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DA" w:rsidRPr="00CA59B9" w:rsidRDefault="002075DA" w:rsidP="00B501F5">
      <w:pPr>
        <w:spacing w:line="360" w:lineRule="auto"/>
        <w:jc w:val="center"/>
        <w:rPr>
          <w:rFonts w:ascii="Times New Roman" w:hAnsi="Times New Roman"/>
          <w:b/>
          <w:sz w:val="22"/>
          <w:lang w:val="it-IT"/>
        </w:rPr>
      </w:pPr>
      <w:bookmarkStart w:id="0" w:name="_GoBack"/>
      <w:bookmarkEnd w:id="0"/>
      <w:r w:rsidRPr="00CA59B9">
        <w:rPr>
          <w:rFonts w:ascii="Times New Roman" w:hAnsi="Times New Roman"/>
          <w:b/>
          <w:sz w:val="22"/>
          <w:lang w:val="it-IT"/>
        </w:rPr>
        <w:t>DICHIARAZIONE SOSTITUTIVA RILASCIATA</w:t>
      </w:r>
    </w:p>
    <w:p w:rsidR="002075DA" w:rsidRPr="00CA59B9" w:rsidRDefault="002075DA" w:rsidP="00B501F5">
      <w:pPr>
        <w:spacing w:line="360" w:lineRule="auto"/>
        <w:jc w:val="center"/>
        <w:rPr>
          <w:rFonts w:ascii="Times New Roman" w:hAnsi="Times New Roman"/>
          <w:b/>
          <w:sz w:val="22"/>
          <w:lang w:val="it-IT"/>
        </w:rPr>
      </w:pPr>
      <w:r w:rsidRPr="00CA59B9">
        <w:rPr>
          <w:rFonts w:ascii="Times New Roman" w:hAnsi="Times New Roman"/>
          <w:b/>
          <w:sz w:val="22"/>
          <w:lang w:val="it-IT"/>
        </w:rPr>
        <w:t>AI SENSI DEGLI ARTT. 46 E 47 DEL DPR 445/2000</w:t>
      </w:r>
    </w:p>
    <w:p w:rsidR="002075DA" w:rsidRPr="00D30353" w:rsidRDefault="002075DA" w:rsidP="00AB7135">
      <w:pPr>
        <w:spacing w:after="240"/>
        <w:jc w:val="center"/>
        <w:rPr>
          <w:rFonts w:ascii="Times New Roman" w:hAnsi="Times New Roman"/>
          <w:b/>
          <w:sz w:val="22"/>
          <w:lang w:val="it-IT"/>
        </w:rPr>
      </w:pPr>
      <w:r w:rsidRPr="00D30353">
        <w:rPr>
          <w:rFonts w:ascii="Times New Roman" w:hAnsi="Times New Roman"/>
          <w:b/>
          <w:sz w:val="22"/>
          <w:lang w:val="it-IT"/>
        </w:rPr>
        <w:t>C.I.G. n. ………………………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Il sottoscritto ………………………………………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…....</w:t>
      </w:r>
      <w:proofErr w:type="gramEnd"/>
      <w:r w:rsidRPr="00D30353">
        <w:rPr>
          <w:rFonts w:ascii="Times New Roman" w:hAnsi="Times New Roman"/>
          <w:sz w:val="20"/>
          <w:lang w:val="it-IT"/>
        </w:rPr>
        <w:t>…………………………………………………………..………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nato a ……………………………………………………………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...….</w:t>
      </w:r>
      <w:proofErr w:type="gramEnd"/>
      <w:r w:rsidRPr="00D30353">
        <w:rPr>
          <w:rFonts w:ascii="Times New Roman" w:hAnsi="Times New Roman"/>
          <w:sz w:val="20"/>
          <w:lang w:val="it-IT"/>
        </w:rPr>
        <w:t>. il ………………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…....</w:t>
      </w:r>
      <w:proofErr w:type="gramEnd"/>
      <w:r w:rsidRPr="00D30353">
        <w:rPr>
          <w:rFonts w:ascii="Times New Roman" w:hAnsi="Times New Roman"/>
          <w:sz w:val="20"/>
          <w:lang w:val="it-IT"/>
        </w:rPr>
        <w:t>….…………………..….…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residente in 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…….</w:t>
      </w:r>
      <w:proofErr w:type="gramEnd"/>
      <w:r w:rsidRPr="00D30353">
        <w:rPr>
          <w:rFonts w:ascii="Times New Roman" w:hAnsi="Times New Roman"/>
          <w:sz w:val="20"/>
          <w:lang w:val="it-IT"/>
        </w:rPr>
        <w:t>.…………………………………..………….…. provincia …………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…….</w:t>
      </w:r>
      <w:proofErr w:type="gramEnd"/>
      <w:r w:rsidRPr="00D30353">
        <w:rPr>
          <w:rFonts w:ascii="Times New Roman" w:hAnsi="Times New Roman"/>
          <w:sz w:val="20"/>
          <w:lang w:val="it-IT"/>
        </w:rPr>
        <w:t>……..………….…….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Via 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…….</w:t>
      </w:r>
      <w:proofErr w:type="gramEnd"/>
      <w:r w:rsidRPr="00D30353">
        <w:rPr>
          <w:rFonts w:ascii="Times New Roman" w:hAnsi="Times New Roman"/>
          <w:sz w:val="20"/>
          <w:lang w:val="it-IT"/>
        </w:rPr>
        <w:t>.…………………………………..……...………….…..………………..… n.</w:t>
      </w:r>
      <w:proofErr w:type="gramStart"/>
      <w:r w:rsidRPr="00D30353">
        <w:rPr>
          <w:rFonts w:ascii="Times New Roman" w:hAnsi="Times New Roman"/>
          <w:sz w:val="20"/>
          <w:lang w:val="it-IT"/>
        </w:rPr>
        <w:t xml:space="preserve"> ..</w:t>
      </w:r>
      <w:proofErr w:type="gramEnd"/>
      <w:r w:rsidRPr="00D30353">
        <w:rPr>
          <w:rFonts w:ascii="Times New Roman" w:hAnsi="Times New Roman"/>
          <w:sz w:val="20"/>
          <w:lang w:val="it-IT"/>
        </w:rPr>
        <w:t>………….….…....………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in qualità di Legale rappresentante/Procuratore dell’Impresa …………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…….</w:t>
      </w:r>
      <w:proofErr w:type="gramEnd"/>
      <w:r w:rsidRPr="00D30353">
        <w:rPr>
          <w:rFonts w:ascii="Times New Roman" w:hAnsi="Times New Roman"/>
          <w:sz w:val="20"/>
          <w:lang w:val="it-IT"/>
        </w:rPr>
        <w:t>……………….…………….…...…………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con sede legale in …………………………………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…….</w:t>
      </w:r>
      <w:proofErr w:type="gramEnd"/>
      <w:r w:rsidRPr="00D30353">
        <w:rPr>
          <w:rFonts w:ascii="Times New Roman" w:hAnsi="Times New Roman"/>
          <w:sz w:val="20"/>
          <w:lang w:val="it-IT"/>
        </w:rPr>
        <w:t>……………….……………………….……………...................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 xml:space="preserve">Codice </w:t>
      </w:r>
      <w:proofErr w:type="gramStart"/>
      <w:r w:rsidRPr="00D30353">
        <w:rPr>
          <w:rFonts w:ascii="Times New Roman" w:hAnsi="Times New Roman"/>
          <w:sz w:val="20"/>
          <w:lang w:val="it-IT"/>
        </w:rPr>
        <w:t>fiscale  …</w:t>
      </w:r>
      <w:proofErr w:type="gramEnd"/>
      <w:r w:rsidRPr="00D30353">
        <w:rPr>
          <w:rFonts w:ascii="Times New Roman" w:hAnsi="Times New Roman"/>
          <w:sz w:val="20"/>
          <w:lang w:val="it-IT"/>
        </w:rPr>
        <w:t>………………….……..........…...…… Partita IVA 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…….</w:t>
      </w:r>
      <w:proofErr w:type="gramEnd"/>
      <w:r w:rsidRPr="00D30353">
        <w:rPr>
          <w:rFonts w:ascii="Times New Roman" w:hAnsi="Times New Roman"/>
          <w:sz w:val="20"/>
          <w:lang w:val="it-IT"/>
        </w:rPr>
        <w:t>.…...………….…...…….……………..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Iscrizione INPS: Sede territoriale competente …………………………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…….</w:t>
      </w:r>
      <w:proofErr w:type="gramEnd"/>
      <w:r w:rsidRPr="00D30353">
        <w:rPr>
          <w:rFonts w:ascii="Times New Roman" w:hAnsi="Times New Roman"/>
          <w:sz w:val="20"/>
          <w:lang w:val="it-IT"/>
        </w:rPr>
        <w:t>.…… matricola n. …………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...….</w:t>
      </w:r>
      <w:proofErr w:type="gramEnd"/>
      <w:r w:rsidRPr="00D30353">
        <w:rPr>
          <w:rFonts w:ascii="Times New Roman" w:hAnsi="Times New Roman"/>
          <w:sz w:val="20"/>
          <w:lang w:val="it-IT"/>
        </w:rPr>
        <w:t>….……..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N. PAT di riferimento ……………………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…….</w:t>
      </w:r>
      <w:proofErr w:type="gramEnd"/>
      <w:r w:rsidRPr="00D30353">
        <w:rPr>
          <w:rFonts w:ascii="Times New Roman" w:hAnsi="Times New Roman"/>
          <w:sz w:val="20"/>
          <w:lang w:val="it-IT"/>
        </w:rPr>
        <w:t>.……………… CCNL …………………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…….</w:t>
      </w:r>
      <w:proofErr w:type="gramEnd"/>
      <w:r w:rsidRPr="00D30353">
        <w:rPr>
          <w:rFonts w:ascii="Times New Roman" w:hAnsi="Times New Roman"/>
          <w:sz w:val="20"/>
          <w:lang w:val="it-IT"/>
        </w:rPr>
        <w:t>……………..…..………</w:t>
      </w:r>
    </w:p>
    <w:p w:rsidR="002075DA" w:rsidRPr="00D30353" w:rsidRDefault="002075DA" w:rsidP="00AB7135">
      <w:pPr>
        <w:spacing w:after="24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Assicurazione INAIL: Sede territoriale competente ……………………………… codice n. ……………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…....</w:t>
      </w:r>
      <w:proofErr w:type="gramEnd"/>
      <w:r w:rsidRPr="00D30353">
        <w:rPr>
          <w:rFonts w:ascii="Times New Roman" w:hAnsi="Times New Roman"/>
          <w:sz w:val="20"/>
          <w:lang w:val="it-IT"/>
        </w:rPr>
        <w:t>….………</w:t>
      </w:r>
    </w:p>
    <w:p w:rsidR="002075DA" w:rsidRPr="00AB13F3" w:rsidRDefault="002075DA" w:rsidP="00AB7135">
      <w:pPr>
        <w:spacing w:after="120"/>
        <w:jc w:val="both"/>
        <w:rPr>
          <w:rFonts w:ascii="Times New Roman" w:hAnsi="Times New Roman"/>
          <w:b/>
          <w:sz w:val="20"/>
          <w:lang w:val="it-IT"/>
        </w:rPr>
      </w:pPr>
      <w:r w:rsidRPr="00AB13F3">
        <w:rPr>
          <w:rFonts w:ascii="Times New Roman" w:hAnsi="Times New Roman"/>
          <w:b/>
          <w:sz w:val="20"/>
          <w:lang w:val="it-IT"/>
        </w:rPr>
        <w:t>ai sensi e pe</w:t>
      </w:r>
      <w:r w:rsidR="004F4085">
        <w:rPr>
          <w:rFonts w:ascii="Times New Roman" w:hAnsi="Times New Roman"/>
          <w:b/>
          <w:sz w:val="20"/>
          <w:lang w:val="it-IT"/>
        </w:rPr>
        <w:t>r gli effetti dell’art. 76 del d.</w:t>
      </w:r>
      <w:r w:rsidRPr="00AB13F3">
        <w:rPr>
          <w:rFonts w:ascii="Times New Roman" w:hAnsi="Times New Roman"/>
          <w:b/>
          <w:sz w:val="20"/>
          <w:lang w:val="it-IT"/>
        </w:rPr>
        <w:t>P</w:t>
      </w:r>
      <w:r w:rsidR="004F4085">
        <w:rPr>
          <w:rFonts w:ascii="Times New Roman" w:hAnsi="Times New Roman"/>
          <w:b/>
          <w:sz w:val="20"/>
          <w:lang w:val="it-IT"/>
        </w:rPr>
        <w:t>.</w:t>
      </w:r>
      <w:r w:rsidRPr="00AB13F3">
        <w:rPr>
          <w:rFonts w:ascii="Times New Roman" w:hAnsi="Times New Roman"/>
          <w:b/>
          <w:sz w:val="20"/>
          <w:lang w:val="it-IT"/>
        </w:rPr>
        <w:t>R</w:t>
      </w:r>
      <w:r w:rsidR="004F4085">
        <w:rPr>
          <w:rFonts w:ascii="Times New Roman" w:hAnsi="Times New Roman"/>
          <w:b/>
          <w:sz w:val="20"/>
          <w:lang w:val="it-IT"/>
        </w:rPr>
        <w:t>.</w:t>
      </w:r>
      <w:r w:rsidRPr="00AB13F3">
        <w:rPr>
          <w:rFonts w:ascii="Times New Roman" w:hAnsi="Times New Roman"/>
          <w:b/>
          <w:sz w:val="20"/>
          <w:lang w:val="it-IT"/>
        </w:rPr>
        <w:t xml:space="preserve"> 445/2000</w:t>
      </w:r>
      <w:r w:rsidR="00D30353">
        <w:rPr>
          <w:rFonts w:ascii="Times New Roman" w:hAnsi="Times New Roman"/>
          <w:b/>
          <w:sz w:val="20"/>
          <w:lang w:val="it-IT"/>
        </w:rPr>
        <w:t>,</w:t>
      </w:r>
      <w:r w:rsidRPr="00AB13F3">
        <w:rPr>
          <w:rFonts w:ascii="Times New Roman" w:hAnsi="Times New Roman"/>
          <w:b/>
          <w:sz w:val="20"/>
          <w:lang w:val="it-IT"/>
        </w:rPr>
        <w:t xml:space="preserve"> consapevole delle responsabilità e delle conseguenze civili e penali previste in caso di dichiarazioni mendaci e/o formazione od uso di atti falsi e consapevole, altresì, che qualora emerga la non veridicità del contenuto della presente dichiarazione la scrivente Impresa verrà esclusa dalla procedura di</w:t>
      </w:r>
      <w:r w:rsidR="00D30353">
        <w:rPr>
          <w:rFonts w:ascii="Times New Roman" w:hAnsi="Times New Roman"/>
          <w:b/>
          <w:sz w:val="20"/>
          <w:lang w:val="it-IT"/>
        </w:rPr>
        <w:t xml:space="preserve"> gara per la quale è rilasciata</w:t>
      </w:r>
    </w:p>
    <w:p w:rsidR="002075DA" w:rsidRPr="00AB13F3" w:rsidRDefault="002075DA" w:rsidP="00AB7135">
      <w:pPr>
        <w:spacing w:before="120" w:after="240"/>
        <w:jc w:val="center"/>
        <w:rPr>
          <w:rFonts w:ascii="Times New Roman" w:hAnsi="Times New Roman"/>
          <w:b/>
          <w:sz w:val="20"/>
          <w:lang w:val="it-IT"/>
        </w:rPr>
      </w:pPr>
      <w:r w:rsidRPr="00AB13F3">
        <w:rPr>
          <w:rFonts w:ascii="Times New Roman" w:hAnsi="Times New Roman"/>
          <w:b/>
          <w:sz w:val="20"/>
          <w:lang w:val="it-IT"/>
        </w:rPr>
        <w:t>DICHIARA SOTTO LA PROPRIA RESPONSABILITA’</w:t>
      </w:r>
    </w:p>
    <w:p w:rsidR="002075DA" w:rsidRPr="00D30353" w:rsidRDefault="002075DA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proofErr w:type="gramStart"/>
      <w:r w:rsidRPr="00AB13F3">
        <w:rPr>
          <w:rFonts w:ascii="Times New Roman" w:hAnsi="Times New Roman"/>
          <w:sz w:val="20"/>
          <w:lang w:val="it-IT"/>
        </w:rPr>
        <w:t>che  l’Impresa</w:t>
      </w:r>
      <w:proofErr w:type="gramEnd"/>
      <w:r w:rsidRPr="00AB13F3">
        <w:rPr>
          <w:rFonts w:ascii="Times New Roman" w:hAnsi="Times New Roman"/>
          <w:sz w:val="20"/>
          <w:lang w:val="it-IT"/>
        </w:rPr>
        <w:t xml:space="preserve">  è  iscritta,  per  attività  inerenti  l’oggetto  della  gara, al  Registro  delle Imprese presso la CCIAA di </w:t>
      </w:r>
      <w:r w:rsidRPr="00D30353">
        <w:rPr>
          <w:rFonts w:ascii="Times New Roman" w:hAnsi="Times New Roman"/>
          <w:sz w:val="20"/>
          <w:lang w:val="it-IT"/>
        </w:rPr>
        <w:t>………………………………………………. al n. 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…….</w:t>
      </w:r>
      <w:proofErr w:type="gramEnd"/>
      <w:r w:rsidRPr="00D30353">
        <w:rPr>
          <w:rFonts w:ascii="Times New Roman" w:hAnsi="Times New Roman"/>
          <w:sz w:val="20"/>
          <w:lang w:val="it-IT"/>
        </w:rPr>
        <w:t>………………. dall’anno …………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…….</w:t>
      </w:r>
      <w:proofErr w:type="gramEnd"/>
      <w:r w:rsidRPr="00D30353">
        <w:rPr>
          <w:rFonts w:ascii="Times New Roman" w:hAnsi="Times New Roman"/>
          <w:sz w:val="20"/>
          <w:lang w:val="it-IT"/>
        </w:rPr>
        <w:t>.…….…..;</w:t>
      </w:r>
    </w:p>
    <w:p w:rsidR="002075DA" w:rsidRPr="00D30353" w:rsidRDefault="002075DA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che gli amministratori muniti di poteri di rappresentanza sono:</w:t>
      </w:r>
    </w:p>
    <w:p w:rsidR="002075DA" w:rsidRPr="00D30353" w:rsidRDefault="002075DA" w:rsidP="002075DA">
      <w:pPr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ab/>
        <w:t>cognome: …………………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…….</w:t>
      </w:r>
      <w:proofErr w:type="gramEnd"/>
      <w:r w:rsidRPr="00D30353">
        <w:rPr>
          <w:rFonts w:ascii="Times New Roman" w:hAnsi="Times New Roman"/>
          <w:sz w:val="20"/>
          <w:lang w:val="it-IT"/>
        </w:rPr>
        <w:t xml:space="preserve">.………………. </w:t>
      </w:r>
      <w:proofErr w:type="gramStart"/>
      <w:r w:rsidRPr="00D30353">
        <w:rPr>
          <w:rFonts w:ascii="Times New Roman" w:hAnsi="Times New Roman"/>
          <w:sz w:val="20"/>
          <w:lang w:val="it-IT"/>
        </w:rPr>
        <w:t>nome: ….</w:t>
      </w:r>
      <w:proofErr w:type="gramEnd"/>
      <w:r w:rsidRPr="00D30353">
        <w:rPr>
          <w:rFonts w:ascii="Times New Roman" w:hAnsi="Times New Roman"/>
          <w:sz w:val="20"/>
          <w:lang w:val="it-IT"/>
        </w:rPr>
        <w:t>………………………………………………….…….</w:t>
      </w:r>
    </w:p>
    <w:p w:rsidR="002075DA" w:rsidRPr="00D30353" w:rsidRDefault="002075DA" w:rsidP="002075DA">
      <w:pPr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ab/>
        <w:t>cognome: …………………</w:t>
      </w:r>
      <w:proofErr w:type="gramStart"/>
      <w:r w:rsidRPr="00D30353">
        <w:rPr>
          <w:rFonts w:ascii="Times New Roman" w:hAnsi="Times New Roman"/>
          <w:sz w:val="20"/>
          <w:lang w:val="it-IT"/>
        </w:rPr>
        <w:t>…….</w:t>
      </w:r>
      <w:proofErr w:type="gramEnd"/>
      <w:r w:rsidRPr="00D30353">
        <w:rPr>
          <w:rFonts w:ascii="Times New Roman" w:hAnsi="Times New Roman"/>
          <w:sz w:val="20"/>
          <w:lang w:val="it-IT"/>
        </w:rPr>
        <w:t xml:space="preserve">.………………. </w:t>
      </w:r>
      <w:proofErr w:type="gramStart"/>
      <w:r w:rsidRPr="00D30353">
        <w:rPr>
          <w:rFonts w:ascii="Times New Roman" w:hAnsi="Times New Roman"/>
          <w:sz w:val="20"/>
          <w:lang w:val="it-IT"/>
        </w:rPr>
        <w:t>nome: ….</w:t>
      </w:r>
      <w:proofErr w:type="gramEnd"/>
      <w:r w:rsidRPr="00D30353">
        <w:rPr>
          <w:rFonts w:ascii="Times New Roman" w:hAnsi="Times New Roman"/>
          <w:sz w:val="20"/>
          <w:lang w:val="it-IT"/>
        </w:rPr>
        <w:t>………………………………………………….…….</w:t>
      </w:r>
    </w:p>
    <w:p w:rsidR="002075DA" w:rsidRPr="00D30353" w:rsidRDefault="002075DA" w:rsidP="00D30353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sz w:val="20"/>
          <w:lang w:val="it-IT"/>
        </w:rPr>
        <w:t xml:space="preserve">che l’Impresa non si trova in alcuna delle situazioni di esclusione dalla partecipazione alle gare di cui all’articolo </w:t>
      </w:r>
      <w:r w:rsidR="00E54F2C">
        <w:rPr>
          <w:rFonts w:ascii="Times New Roman" w:hAnsi="Times New Roman"/>
          <w:sz w:val="20"/>
          <w:lang w:val="it-IT"/>
        </w:rPr>
        <w:t>80 del d.l</w:t>
      </w:r>
      <w:r w:rsidRPr="00AB13F3">
        <w:rPr>
          <w:rFonts w:ascii="Times New Roman" w:hAnsi="Times New Roman"/>
          <w:sz w:val="20"/>
          <w:lang w:val="it-IT"/>
        </w:rPr>
        <w:t xml:space="preserve">gs. n. </w:t>
      </w:r>
      <w:r w:rsidR="00E54F2C">
        <w:rPr>
          <w:rFonts w:ascii="Times New Roman" w:hAnsi="Times New Roman"/>
          <w:sz w:val="20"/>
          <w:lang w:val="it-IT"/>
        </w:rPr>
        <w:t>50/2016</w:t>
      </w:r>
      <w:r w:rsidRPr="00AB13F3">
        <w:rPr>
          <w:rFonts w:ascii="Times New Roman" w:hAnsi="Times New Roman"/>
          <w:sz w:val="20"/>
          <w:lang w:val="it-IT"/>
        </w:rPr>
        <w:t>;</w:t>
      </w:r>
    </w:p>
    <w:p w:rsidR="002075DA" w:rsidRPr="00AB13F3" w:rsidRDefault="00E54F2C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 xml:space="preserve">che, ai sensi dell’art. 80, comma 5, lett. m) del d.lgs. n. 50/2016, </w:t>
      </w:r>
      <w:r w:rsidR="002075DA" w:rsidRPr="00AB13F3">
        <w:rPr>
          <w:rFonts w:ascii="Times New Roman" w:hAnsi="Times New Roman"/>
          <w:sz w:val="20"/>
          <w:lang w:val="it-IT"/>
        </w:rPr>
        <w:t>l’Impresa non si trova in alcuna delle situazioni di controllo, di cu</w:t>
      </w:r>
      <w:r>
        <w:rPr>
          <w:rFonts w:ascii="Times New Roman" w:hAnsi="Times New Roman"/>
          <w:sz w:val="20"/>
          <w:lang w:val="it-IT"/>
        </w:rPr>
        <w:t xml:space="preserve">i all’articolo 2359 del codice </w:t>
      </w:r>
      <w:r w:rsidR="002075DA" w:rsidRPr="00AB13F3">
        <w:rPr>
          <w:rFonts w:ascii="Times New Roman" w:hAnsi="Times New Roman"/>
          <w:sz w:val="20"/>
          <w:lang w:val="it-IT"/>
        </w:rPr>
        <w:t>civile</w:t>
      </w:r>
      <w:r>
        <w:rPr>
          <w:rFonts w:ascii="Times New Roman" w:hAnsi="Times New Roman"/>
          <w:sz w:val="20"/>
          <w:lang w:val="it-IT"/>
        </w:rPr>
        <w:t xml:space="preserve"> o in qualsiasi relazione, anche di fatto</w:t>
      </w:r>
      <w:r w:rsidR="002075DA" w:rsidRPr="00AB13F3">
        <w:rPr>
          <w:rFonts w:ascii="Times New Roman" w:hAnsi="Times New Roman"/>
          <w:sz w:val="20"/>
          <w:lang w:val="it-IT"/>
        </w:rPr>
        <w:t>,</w:t>
      </w:r>
      <w:r w:rsidR="002075DA">
        <w:rPr>
          <w:rFonts w:ascii="Times New Roman" w:hAnsi="Times New Roman"/>
          <w:sz w:val="20"/>
          <w:lang w:val="it-IT"/>
        </w:rPr>
        <w:t xml:space="preserve"> rispetto ad alcun soggetto </w:t>
      </w:r>
      <w:r>
        <w:rPr>
          <w:rFonts w:ascii="Times New Roman" w:hAnsi="Times New Roman"/>
          <w:sz w:val="20"/>
          <w:lang w:val="it-IT"/>
        </w:rPr>
        <w:t xml:space="preserve">partecipante alla medesima procedura di gara </w:t>
      </w:r>
      <w:r w:rsidR="002075DA">
        <w:rPr>
          <w:rFonts w:ascii="Times New Roman" w:hAnsi="Times New Roman"/>
          <w:sz w:val="20"/>
          <w:lang w:val="it-IT"/>
        </w:rPr>
        <w:t>e di avere formulato l'offerta autonomamente</w:t>
      </w:r>
      <w:r w:rsidR="002075DA" w:rsidRPr="00AB13F3">
        <w:rPr>
          <w:rFonts w:ascii="Times New Roman" w:hAnsi="Times New Roman"/>
          <w:sz w:val="20"/>
          <w:lang w:val="it-IT"/>
        </w:rPr>
        <w:t>;</w:t>
      </w:r>
    </w:p>
    <w:p w:rsidR="002075DA" w:rsidRDefault="002075DA" w:rsidP="00AB7135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>che L'Impresa è in regola con il versamento dei contributi previdenziali e assistenziali;</w:t>
      </w:r>
    </w:p>
    <w:p w:rsidR="00E54F2C" w:rsidRDefault="00E54F2C" w:rsidP="00AB7135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>che L'Impresa è in regola con il versamento di imposte e tasse;</w:t>
      </w:r>
    </w:p>
    <w:p w:rsidR="002075DA" w:rsidRPr="00AB13F3" w:rsidRDefault="004C5705" w:rsidP="00AB7135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50800</wp:posOffset>
                </wp:positionV>
                <wp:extent cx="76200" cy="76200"/>
                <wp:effectExtent l="0" t="0" r="0" b="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B0F50" id="Rectangle 15" o:spid="_x0000_s1026" style="position:absolute;margin-left:22.85pt;margin-top:4pt;width:6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0BHAIAADoEAAAOAAAAZHJzL2Uyb0RvYy54bWysU9tu2zAMfR+wfxD0vjgOkrQ14hRFugwD&#10;uq1Ytw9gZDkWptsoJU729aPkNEu3PQ3zg0Ca1NHhIbm4PRjN9hKDcrbm5WjMmbTCNcpua/71y/rN&#10;NWchgm1AOytrfpSB3y5fv1r0vpIT1zndSGQEYkPV+5p3MfqqKILopIEwcl5aCrYODURycVs0CD2h&#10;G11MxuN50TtsPDohQ6C/90OQLzN+20oRP7VtkJHpmhO3mE/M5yadxXIB1RbBd0qcaMA/sDCgLD16&#10;hrqHCGyH6g8oowS64No4Es4Urm2VkLkGqqYc/1bNUwde5lpInODPMoX/Bys+7h+Rqabmc84sGGrR&#10;ZxIN7FZLVs6SPr0PFaU9+UdMFQb/4MS3wKxbdZQm7xBd30loiFWZ8osXF5IT6Crb9B9cQ/Cwiy5L&#10;dWjRJEASgR1yR47njshDZIJ+Xs2pyZwJigxmwofq+arHEN9JZ1gyao7EPEPD/iHEIfU5JVN3WjVr&#10;pXV2cLtZaWR7oNFY5y+zpwov07Rlfc1vZpNZRn4RC5cQ4/z9DcKoSDOulan59TkJqqTZW9sQTagi&#10;KD3YVJ22JxGTboP+G9ccSUN0wwDTwpHROfzBWU/DW/PwfQcoOdPvLfXhppxO07RnZzq7mpCDl5HN&#10;ZQSsIKiaR84GcxWHDdl5VNuOXipz7dbdUe9alZVNfR1YncjSgObenJYpbcCln7N+rfzyJwAAAP//&#10;AwBQSwMEFAAGAAgAAAAhACQHPcrbAAAABgEAAA8AAABkcnMvZG93bnJldi54bWxMj8FOwzAQRO9I&#10;/IO1SNyoQ6G0DdlUCFQkjm164baJ3SQQr6PYaQNfz3KC42hGM2+yzeQ6dbJDaD0j3M4SUJYrb1qu&#10;EQ7F9mYFKkRiQ51ni/BlA2zyy4uMUuPPvLOnfayVlHBICaGJsU+1DlVjHYWZ7y2Ld/SDoyhyqLUZ&#10;6CzlrtPzJHnQjlqWhYZ6+9zY6nM/OoSynR/oe1e8Jm69vYtvU/Exvr8gXl9NT4+gop3iXxh+8QUd&#10;cmEq/cgmqA7hfrGUJMJKHom9WIosEWQUdJ7p//j5DwAAAP//AwBQSwECLQAUAAYACAAAACEAtoM4&#10;kv4AAADhAQAAEwAAAAAAAAAAAAAAAAAAAAAAW0NvbnRlbnRfVHlwZXNdLnhtbFBLAQItABQABgAI&#10;AAAAIQA4/SH/1gAAAJQBAAALAAAAAAAAAAAAAAAAAC8BAABfcmVscy8ucmVsc1BLAQItABQABgAI&#10;AAAAIQCLBg0BHAIAADoEAAAOAAAAAAAAAAAAAAAAAC4CAABkcnMvZTJvRG9jLnhtbFBLAQItABQA&#10;BgAIAAAAIQAkBz3K2wAAAAYBAAAPAAAAAAAAAAAAAAAAAHYEAABkcnMvZG93bnJldi54bWxQSwUG&#10;AAAAAAQABADzAAAAfgUAAAAA&#10;"/>
            </w:pict>
          </mc:Fallback>
        </mc:AlternateContent>
      </w:r>
      <w:r w:rsidR="002075DA" w:rsidRPr="00AB13F3">
        <w:rPr>
          <w:rFonts w:ascii="Times New Roman" w:hAnsi="Times New Roman"/>
          <w:sz w:val="20"/>
          <w:lang w:val="it-IT"/>
        </w:rPr>
        <w:tab/>
        <w:t>che l’Impresa non si è avvalsa dei piani indivi</w:t>
      </w:r>
      <w:r w:rsidR="00D30353">
        <w:rPr>
          <w:rFonts w:ascii="Times New Roman" w:hAnsi="Times New Roman"/>
          <w:sz w:val="20"/>
          <w:lang w:val="it-IT"/>
        </w:rPr>
        <w:t xml:space="preserve">duali di emersione di cui alla legge n. 383/2001 e </w:t>
      </w:r>
      <w:r w:rsidR="002075DA" w:rsidRPr="00AB13F3">
        <w:rPr>
          <w:rFonts w:ascii="Times New Roman" w:hAnsi="Times New Roman"/>
          <w:sz w:val="20"/>
          <w:lang w:val="it-IT"/>
        </w:rPr>
        <w:t>s.m.i.,</w:t>
      </w:r>
    </w:p>
    <w:p w:rsidR="002075DA" w:rsidRPr="00AB13F3" w:rsidRDefault="002075DA" w:rsidP="00AB7135">
      <w:pPr>
        <w:spacing w:after="120"/>
        <w:jc w:val="center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b/>
          <w:sz w:val="20"/>
          <w:lang w:val="it-IT"/>
        </w:rPr>
        <w:t>ovvero</w:t>
      </w:r>
    </w:p>
    <w:p w:rsidR="002075DA" w:rsidRDefault="004C5705" w:rsidP="00AB7135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23495</wp:posOffset>
                </wp:positionV>
                <wp:extent cx="71755" cy="71755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3F123" id="Rectangle 11" o:spid="_x0000_s1026" style="position:absolute;margin-left:23.3pt;margin-top:1.85pt;width:5.65pt;height: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E/GwIAADoEAAAOAAAAZHJzL2Uyb0RvYy54bWysU1GP0zAMfkfiP0R5Z12njd1V606nHUNI&#10;B3fi4Ad4abpGpHFwsnXHr8dNt7EDnhB9iOza+fL5s724ObRW7DUFg66U+WgshXYKK+O2pfz6Zf3m&#10;SooQwVVg0elSPusgb5avXy06X+gJNmgrTYJBXCg6X8omRl9kWVCNbiGM0GvHwRqphcgubbOKoGP0&#10;1maT8fht1iFVnlDpEPjv3RCUy4Rf11rFh7oOOgpbSuYW00np3PRntlxAsSXwjVFHGvAPLFowjh89&#10;Q91BBLEj8wdUaxRhwDqOFLYZ1rVROtXA1eTj36p5asDrVAuLE/xZpvD/YNWn/SMJU5VyJoWDllv0&#10;mUUDt7Va5HmvT+dDwWlP/pH6CoO/R/UtCIerhtP0LRF2jYaKWaX87MWF3gl8VWy6j1gxPOwiJqkO&#10;NbU9IIsgDqkjz+eO6EMUin/O8/mMiSmODCbzyaA4XfUU4nuNreiNUhIzT9Cwvw9xSD2lJOpoTbU2&#10;1iaHtpuVJbEHHo11+vpqGT1cplknulJezyazhPwiFi4hxun7G0RrIs+4NW0pr85JUPSavXMVvwlF&#10;BGMHm9+3jmmcdBv032D1zBoSDgPMC8dGg/RDio6Ht5Th+w5IS2E/OO7DdT6d9tOenOlsPmGHLiOb&#10;ywg4xVCljFIM5ioOG7LzZLYNv5Sn2h3ecu9qk5Tt+Q2sjmR5QJN6x2XqN+DST1m/Vn75EwAA//8D&#10;AFBLAwQUAAYACAAAACEAHeZ2m9wAAAAGAQAADwAAAGRycy9kb3ducmV2LnhtbEyOwU7DMBBE70j8&#10;g7VI3KhNS9M2xKkQqEgc2/TCbRO7SSBeR7HTBr6e5QTH0TzNvGw7uU6c7RBaTxruZwqEpcqblmoN&#10;x2J3twYRIpLBzpPV8GUDbPPrqwxT4y+0t+dDrAWPUEhRQxNjn0oZqsY6DDPfW+Lu5AeHkeNQSzPg&#10;hcddJ+dKJdJhS/zQYG+fG1t9HkanoWznR/zeF6/KbXaL+DYVH+P7i9a3N9PTI4hop/gHw68+q0PO&#10;TqUfyQTRaXhIEiY1LFYguF6uNiBKxpYKZJ7J//r5DwAAAP//AwBQSwECLQAUAAYACAAAACEAtoM4&#10;kv4AAADhAQAAEwAAAAAAAAAAAAAAAAAAAAAAW0NvbnRlbnRfVHlwZXNdLnhtbFBLAQItABQABgAI&#10;AAAAIQA4/SH/1gAAAJQBAAALAAAAAAAAAAAAAAAAAC8BAABfcmVscy8ucmVsc1BLAQItABQABgAI&#10;AAAAIQDf01E/GwIAADoEAAAOAAAAAAAAAAAAAAAAAC4CAABkcnMvZTJvRG9jLnhtbFBLAQItABQA&#10;BgAIAAAAIQAd5nab3AAAAAYBAAAPAAAAAAAAAAAAAAAAAHUEAABkcnMvZG93bnJldi54bWxQSwUG&#10;AAAAAAQABADzAAAAfgUAAAAA&#10;"/>
            </w:pict>
          </mc:Fallback>
        </mc:AlternateContent>
      </w:r>
      <w:r w:rsidR="002075DA" w:rsidRPr="00AB13F3">
        <w:rPr>
          <w:rFonts w:ascii="Times New Roman" w:hAnsi="Times New Roman"/>
          <w:sz w:val="20"/>
          <w:lang w:val="it-IT"/>
        </w:rPr>
        <w:tab/>
        <w:t xml:space="preserve">che l’Impresa si è avvalsa di tali piani, ma gli stessi si sono conclusi; </w:t>
      </w:r>
    </w:p>
    <w:p w:rsidR="002075DA" w:rsidRPr="00AB13F3" w:rsidRDefault="004C5705" w:rsidP="00AB7135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20955</wp:posOffset>
                </wp:positionV>
                <wp:extent cx="76200" cy="76200"/>
                <wp:effectExtent l="0" t="0" r="0" b="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54519" id="Rectangle 21" o:spid="_x0000_s1026" style="position:absolute;margin-left:23.15pt;margin-top:1.65pt;width: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95yGwIAADoEAAAOAAAAZHJzL2Uyb0RvYy54bWysU22P0zAM/o7Ef4jynXWbtnup1p1OO4aQ&#10;Djhx8AO8NG0j0jg42brx63HTbeyAT4h+iOzaefL4sb2427dW7DQFg66Qk9FYCu0UlsbVhfz6Zf3m&#10;RooQwZVg0elCHnSQd8vXrxadz/UUG7SlJsEgLuSdL2QTo8+zLKhGtxBG6LXjYIXUQmSX6qwk6Bi9&#10;tdl0PL7KOqTSEyodAv99GIJymfCrSqv4qaqCjsIWkrnFdFI6N/2ZLReQ1wS+MepIA/6BRQvG8aNn&#10;qAeIILZk/oBqjSIMWMWRwjbDqjJKpxq4msn4t2qeG/A61cLiBH+WKfw/WPVx90TClIWcSeGg5RZ9&#10;ZtHA1VaL6aTXp/Mh57Rn/0R9hcE/ovoWhMNVw2n6ngi7RkPJrFJ+9uJC7wS+KjbdBywZHrYRk1T7&#10;itoekEUQ+9SRw7kjeh+F4p/XV9xkKRRHBpP5ZJCfrnoK8Z3GVvRGIYmZJ2jYPYY4pJ5SEnW0plwb&#10;a5ND9WZlSeyAR2Odvr5aRg+XadaJrpC38+k8Ib+IhUuIcfr+BtGayDNuTVvIm3MS5L1mb13Jb0Ie&#10;wdjB5vetYxon3Qb9N1geWEPCYYB54dhokH5I0fHwFjJ83wJpKex7x324ncxm/bQnZza/nrJDl5HN&#10;ZQScYqhCRikGcxWHDdl6MnXDL01S7Q7vuXeVScr2/AZWR7I8oEm94zL1G3Dpp6xfK7/8CQAA//8D&#10;AFBLAwQUAAYACAAAACEAMFXK7toAAAAGAQAADwAAAGRycy9kb3ducmV2LnhtbEyOQU+DQBCF7yb+&#10;h82YeLOLxTYVWRqjqYnHll68DewIKDtL2KVFf73jSU8vk/flzZdvZ9erE42h82zgdpGAIq697bgx&#10;cCx3NxtQISJb7D2TgS8KsC0uL3LMrD/znk6H2CgZ4ZChgTbGIdM61C05DAs/EEv37keHUc6x0XbE&#10;s4y7Xi+TZK0ddiwfWhzoqaX68zA5A1W3POL3vnxJ3P0uja9z+TG9PRtzfTU/PoCKNMc/GH71RR0K&#10;car8xDao3sDdOhXSQCoh9WojWQm2SkEXuf6vX/wAAAD//wMAUEsBAi0AFAAGAAgAAAAhALaDOJL+&#10;AAAA4QEAABMAAAAAAAAAAAAAAAAAAAAAAFtDb250ZW50X1R5cGVzXS54bWxQSwECLQAUAAYACAAA&#10;ACEAOP0h/9YAAACUAQAACwAAAAAAAAAAAAAAAAAvAQAAX3JlbHMvLnJlbHNQSwECLQAUAAYACAAA&#10;ACEAQtfechsCAAA6BAAADgAAAAAAAAAAAAAAAAAuAgAAZHJzL2Uyb0RvYy54bWxQSwECLQAUAAYA&#10;CAAAACEAMFXK7toAAAAGAQAADwAAAAAAAAAAAAAAAAB1BAAAZHJzL2Rvd25yZXYueG1sUEsFBgAA&#10;AAAEAAQA8wAAAHwFAAAAAA==&#10;"/>
            </w:pict>
          </mc:Fallback>
        </mc:AlternateContent>
      </w:r>
      <w:r w:rsidR="002075DA" w:rsidRPr="00AB13F3">
        <w:rPr>
          <w:rFonts w:ascii="Times New Roman" w:hAnsi="Times New Roman"/>
          <w:sz w:val="20"/>
          <w:lang w:val="it-IT"/>
        </w:rPr>
        <w:tab/>
        <w:t>che l’Impresa ha ottemperato alle norme di cui alla Legge n. 68/1999</w:t>
      </w:r>
    </w:p>
    <w:p w:rsidR="002075DA" w:rsidRPr="00AB13F3" w:rsidRDefault="002075DA" w:rsidP="00AB7135">
      <w:pPr>
        <w:spacing w:after="120"/>
        <w:jc w:val="center"/>
        <w:rPr>
          <w:rFonts w:ascii="Times New Roman" w:hAnsi="Times New Roman"/>
          <w:b/>
          <w:sz w:val="20"/>
          <w:lang w:val="it-IT"/>
        </w:rPr>
      </w:pPr>
      <w:r w:rsidRPr="00AB13F3">
        <w:rPr>
          <w:rFonts w:ascii="Times New Roman" w:hAnsi="Times New Roman"/>
          <w:b/>
          <w:sz w:val="20"/>
          <w:lang w:val="it-IT"/>
        </w:rPr>
        <w:t>ovvero</w:t>
      </w:r>
    </w:p>
    <w:p w:rsidR="002075DA" w:rsidRPr="00AB13F3" w:rsidRDefault="004C5705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45085</wp:posOffset>
                </wp:positionV>
                <wp:extent cx="76200" cy="76200"/>
                <wp:effectExtent l="0" t="0" r="0" b="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2DDE" id="Rectangle 22" o:spid="_x0000_s1026" style="position:absolute;margin-left:22.35pt;margin-top:3.55pt;width:6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NkHAIAADoEAAAOAAAAZHJzL2Uyb0RvYy54bWysU9uO0zAQfUfiHyy/07Sh3UvUdLXqUoS0&#10;wIqFD3Adp7GwPWbsNi1fv2OnW7rAEyIP1kxmfHzmzMz8Zm8N2ykMGlzNJ6MxZ8pJaLTb1Pzb19Wb&#10;K85CFK4RBpyq+UEFfrN4/Wre+0qV0IFpFDICcaHqfc27GH1VFEF2yoowAq8cBVtAKyK5uCkaFD2h&#10;W1OU4/FF0QM2HkGqEOjv3RDki4zftkrGz20bVGSm5sQt5hPzuU5nsZiLaoPCd1oeaYh/YGGFdvTo&#10;CepORMG2qP+AsloiBGjjSIItoG21VLkGqmYy/q2ax054lWshcYI/yRT+H6z8tHtAppuav+XMCUst&#10;+kKiCbcxipVl0qf3oaK0R/+AqcLg70F+D8zBsqM0dYsIfadEQ6wmKb94cSE5ga6ydf8RGoIX2whZ&#10;qn2LNgGSCGyfO3I4dUTtI5P08/KCmsyZpMhgJnxRPV/1GOJ7BZYlo+ZIzDO02N2HOKQ+p2TqYHSz&#10;0sZkBzfrpUG2EzQaq/xl9lTheZpxrK/59aycZeQXsXAOMc7f3yCsjjTjRtuaX52SRJU0e+caoimq&#10;KLQZbKrOuKOISbdB/zU0B9IQYRhgWjgyOsCfnPU0vDUPP7YCFWfmg6M+XE+m0zTt2ZnOLkty8Dyy&#10;Po8IJwmq5pGzwVzGYUO2HvWmo5cmuXYHt9S7VmdlU18HVkeyNKC5N8dlShtw7uesXyu/eAIAAP//&#10;AwBQSwMEFAAGAAgAAAAhAAJmVTvbAAAABgEAAA8AAABkcnMvZG93bnJldi54bWxMjk1Pg0AURfcm&#10;/ofJM3FnB2rtBzI0RlMTly3duHvAK6DMG8IMLfrrfa50eXNP7j3pdrKdOtPgW8cG4lkEirh0Vcu1&#10;gWO+u1uD8gG5ws4xGfgiD9vs+irFpHIX3tP5EGolI+wTNNCE0Cda+7Ihi37memLpTm6wGCQOta4G&#10;vMi47fQ8ipbaYsvy0GBPzw2Vn4fRGija+RG/9/lrZDe7+/A25R/j+4sxtzfT0yOoQFP4g+FXX9Qh&#10;E6fCjVx51RlYLFZCGljFoKR+WEosBNvEoLNU/9fPfgAAAP//AwBQSwECLQAUAAYACAAAACEAtoM4&#10;kv4AAADhAQAAEwAAAAAAAAAAAAAAAAAAAAAAW0NvbnRlbnRfVHlwZXNdLnhtbFBLAQItABQABgAI&#10;AAAAIQA4/SH/1gAAAJQBAAALAAAAAAAAAAAAAAAAAC8BAABfcmVscy8ucmVsc1BLAQItABQABgAI&#10;AAAAIQCEBoNkHAIAADoEAAAOAAAAAAAAAAAAAAAAAC4CAABkcnMvZTJvRG9jLnhtbFBLAQItABQA&#10;BgAIAAAAIQACZlU72wAAAAYBAAAPAAAAAAAAAAAAAAAAAHYEAABkcnMvZG93bnJldi54bWxQSwUG&#10;AAAAAAQABADzAAAAfgUAAAAA&#10;"/>
            </w:pict>
          </mc:Fallback>
        </mc:AlternateContent>
      </w:r>
      <w:r w:rsidR="002075DA" w:rsidRPr="00AB13F3">
        <w:rPr>
          <w:rFonts w:ascii="Times New Roman" w:hAnsi="Times New Roman"/>
          <w:sz w:val="20"/>
          <w:lang w:val="it-IT"/>
        </w:rPr>
        <w:tab/>
        <w:t xml:space="preserve">che l’Impresa non è soggetta agli obblighi di cui alla Legge n. 68/1999 in quanto: </w:t>
      </w:r>
    </w:p>
    <w:p w:rsidR="002075DA" w:rsidRPr="00AB13F3" w:rsidRDefault="004C5705" w:rsidP="002075DA">
      <w:pPr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31750</wp:posOffset>
                </wp:positionV>
                <wp:extent cx="76200" cy="76200"/>
                <wp:effectExtent l="0" t="0" r="0" b="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085" w:rsidRDefault="004F4085">
                            <w:r w:rsidRPr="00C80C37">
                              <w:rPr>
                                <w:rFonts w:ascii="Times" w:hAnsi="Times"/>
                                <w:sz w:val="22"/>
                              </w:rPr>
                              <w:t xml:space="preserve">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.65pt;margin-top:2.5pt;width:6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6DJAIAAE4EAAAOAAAAZHJzL2Uyb0RvYy54bWysVMFu2zAMvQ/YPwi6L06CpG2MOkWXLsOA&#10;rhvQ7gNoWbaFyaImKbGzrx8lp2nQbZdhPgikSD2Sj6Svb4ZOs710XqEp+Gwy5UwagZUyTcG/PW3f&#10;XXHmA5gKNBpZ8IP0/Gb99s11b3M5xxZ1JR0jEOPz3ha8DcHmWeZFKzvwE7TSkLFG10Eg1TVZ5aAn&#10;9E5n8+n0IuvRVdahkN7T7d1o5OuEX9dShC917WVguuCUW0inS2cZz2x9DXnjwLZKHNOAf8iiA2Uo&#10;6AnqDgKwnVO/QXVKOPRYh4nALsO6VkKmGqia2fRVNY8tWJlqIXK8PdHk/x+seNh/dUxVBZ9zZqCj&#10;Fj3JIbD3OLDZKtLTW5+T16MlvzDQPbU5lertPYrvnhnctGAaeesc9q2EitKbxZfZ2dMRx0eQsv+M&#10;FcWBXcAENNSui9wRG4zQqU2HU2tiLoIuLy+o25wJsoxixIf8+al1PnyU2LEoFNxR3xM07O99GF2f&#10;XWIkj1pVW6V1UlxTbrRje6AZ2aYvZf/KTRvWF3y1nC/H6v8KMU3fnyA6FWjYteoKfnVygjxy9sFU&#10;lCbkAZQeZapOmyOJkbeRwTCUAzlGZkusDkSnw3GoaQlJaNH95KyngS64/7EDJznTnwy1ZDVbLOIG&#10;JGWxvJyT4s4t5bkFjCCoggfORnETxq3ZWaealiKNQ2DwltpYq0TyS1bHvGloU5uOCxa34lxPXi+/&#10;gfUvAAAA//8DAFBLAwQUAAYACAAAACEAANUcu9sAAAAGAQAADwAAAGRycy9kb3ducmV2LnhtbEyP&#10;wU7DMBBE70j8g7VIXBB1ILQJIU6FkEBwg4Lg6sbbJMJeB9tNw9+znOA4mqfZt/V6dlZMGOLgScHF&#10;IgOB1HozUKfg7fX+vAQRkyajrSdU8I0R1s3xUa0r4w/0gtMmdYJHKFZaQZ/SWEkZ2x6djgs/InG3&#10;88HpxDF00gR94HFn5WWWraTTA/GFXo9412P7udk7BeXV4/QRn/Ln93a1s9fprJgevoJSpyfz7Q2I&#10;hHP6g+FXn9WhYaet35OJwioo8pxJBUv+iOtyyXHLWJGBbGr5X7/5AQAA//8DAFBLAQItABQABgAI&#10;AAAAIQC2gziS/gAAAOEBAAATAAAAAAAAAAAAAAAAAAAAAABbQ29udGVudF9UeXBlc10ueG1sUEsB&#10;Ai0AFAAGAAgAAAAhADj9If/WAAAAlAEAAAsAAAAAAAAAAAAAAAAALwEAAF9yZWxzLy5yZWxzUEsB&#10;Ai0AFAAGAAgAAAAhAI637oMkAgAATgQAAA4AAAAAAAAAAAAAAAAALgIAAGRycy9lMm9Eb2MueG1s&#10;UEsBAi0AFAAGAAgAAAAhAADVHLvbAAAABgEAAA8AAAAAAAAAAAAAAAAAfgQAAGRycy9kb3ducmV2&#10;LnhtbFBLBQYAAAAABAAEAPMAAACGBQAAAAA=&#10;">
                <v:textbox>
                  <w:txbxContent>
                    <w:p w:rsidR="004F4085" w:rsidRDefault="004F4085">
                      <w:r w:rsidRPr="00C80C37">
                        <w:rPr>
                          <w:rFonts w:ascii="Times" w:hAnsi="Times"/>
                          <w:sz w:val="22"/>
                        </w:rPr>
                        <w:t xml:space="preserve">•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75DA" w:rsidRPr="00AB13F3">
        <w:rPr>
          <w:rFonts w:ascii="Times New Roman" w:hAnsi="Times New Roman"/>
          <w:sz w:val="20"/>
          <w:lang w:val="it-IT"/>
        </w:rPr>
        <w:t>occupa meno di 15 dipendenti;</w:t>
      </w:r>
    </w:p>
    <w:p w:rsidR="00687552" w:rsidRDefault="004C5705" w:rsidP="00687552">
      <w:pPr>
        <w:spacing w:after="120"/>
        <w:ind w:left="425" w:hanging="425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" w:hAnsi="Times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40005</wp:posOffset>
                </wp:positionV>
                <wp:extent cx="76200" cy="76200"/>
                <wp:effectExtent l="0" t="0" r="0" b="0"/>
                <wp:wrapSquare wrapText="bothSides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085" w:rsidRDefault="004F4085">
                            <w:r w:rsidRPr="00C80C37">
                              <w:rPr>
                                <w:rFonts w:ascii="Times" w:hAnsi="Times"/>
                                <w:sz w:val="22"/>
                              </w:rPr>
                              <w:t xml:space="preserve">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6.65pt;margin-top:3.15pt;width:6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pcKAIAAFUEAAAOAAAAZHJzL2Uyb0RvYy54bWysVNtu2zAMfR+wfxD0vjgJkl6MOEWXLsOA&#10;rhvQ7gNkWbaFyaJGKbG7rx8lp6mx7WmYHwRKpI7Ic0hvbobOsKNCr8EWfDGbc6ashErbpuDfnvbv&#10;rjjzQdhKGLCq4M/K85vt2zeb3uVqCS2YSiEjEOvz3hW8DcHlWeZlqzrhZ+CUJWcN2IlAW2yyCkVP&#10;6J3JlvP5RdYDVg5BKu/p9G508m3Cr2slw5e69iowU3DKLaQV01rGNdtuRN6gcK2WpzTEP2TRCW3p&#10;0TPUnQiCHVD/AdVpieChDjMJXQZ1raVKNVA1i/lv1Ty2wqlUC5Hj3Zkm//9g5cPxKzJdkXacWdGR&#10;RE9qCOw9DGyZ6Omdzynq0VFcGOg8hsZSvbsH+d0zC7tW2EbdIkLfKlFReotIbDa5GgXxdIVAyv4z&#10;VPSOOARIQEONXQQkNhihk0zPZ2liLpIOLy9Ibc4keUYz4ov85apDHz4q6Fg0Co6ke4IWx3sfxtCX&#10;kJQ6GF3ttTFpg025M8iOgnpkn76UPVU4DTOW9QW/Xi/XY/VTn59CzNP3N4hOB2p2o7uCX52DRB45&#10;+2Cr1IpBaDPaVJ2xJxIjbyODYSiHk1wUHzktoXomVhHG3qZZJKMF/MlZT31dcP/jIFBxZj5ZUuZ6&#10;sVrFQUib1fqSRGY49ZRTj7CSoAoeOBvNXRiH5+BQNy29NPaChVtSs9aJ69esTulT7ya1TnMWh2O6&#10;T1Gvf4PtLwAAAP//AwBQSwMEFAAGAAgAAAAhAG9m5ovbAAAABgEAAA8AAABkcnMvZG93bnJldi54&#10;bWxMjsFOwzAQRO9I/IO1SFwQdSCQhhCnQkggeoOC4OrG2yTCXgfbTcPfs5zgNFrN0+yrV7OzYsIQ&#10;B08KLhYZCKTWm4E6BW+vD+cliJg0GW09oYJvjLBqjo9qXRl/oBecNqkTPEKx0gr6lMZKytj26HRc&#10;+BGJu50PTic+QydN0Aced1ZeZlkhnR6IP/R6xPse28/N3ikor56mj7jOn9/bYmdv0tlyevwKSp2e&#10;zHe3IBLO6Q+GX31Wh4adtn5PJgqrYJnnTCooOLgurzm3jJU5yKaW//WbHwAAAP//AwBQSwECLQAU&#10;AAYACAAAACEAtoM4kv4AAADhAQAAEwAAAAAAAAAAAAAAAAAAAAAAW0NvbnRlbnRfVHlwZXNdLnht&#10;bFBLAQItABQABgAIAAAAIQA4/SH/1gAAAJQBAAALAAAAAAAAAAAAAAAAAC8BAABfcmVscy8ucmVs&#10;c1BLAQItABQABgAIAAAAIQBtNmpcKAIAAFUEAAAOAAAAAAAAAAAAAAAAAC4CAABkcnMvZTJvRG9j&#10;LnhtbFBLAQItABQABgAIAAAAIQBvZuaL2wAAAAYBAAAPAAAAAAAAAAAAAAAAAIIEAABkcnMvZG93&#10;bnJldi54bWxQSwUGAAAAAAQABADzAAAAigUAAAAA&#10;">
                <v:textbox>
                  <w:txbxContent>
                    <w:p w:rsidR="004F4085" w:rsidRDefault="004F4085">
                      <w:r w:rsidRPr="00C80C37">
                        <w:rPr>
                          <w:rFonts w:ascii="Times" w:hAnsi="Times"/>
                          <w:sz w:val="22"/>
                        </w:rPr>
                        <w:t xml:space="preserve">•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75DA" w:rsidRPr="00AB13F3">
        <w:rPr>
          <w:rFonts w:ascii="Times New Roman" w:hAnsi="Times New Roman"/>
          <w:sz w:val="20"/>
          <w:lang w:val="it-IT"/>
        </w:rPr>
        <w:t>occupa fino a 35 dipendenti e non ha effettuato nuove assunzioni dopo il 18.01.2000;</w:t>
      </w:r>
    </w:p>
    <w:p w:rsidR="00E54F2C" w:rsidRDefault="00E54F2C" w:rsidP="00E54F2C">
      <w:pPr>
        <w:numPr>
          <w:ilvl w:val="0"/>
          <w:numId w:val="2"/>
        </w:numPr>
        <w:tabs>
          <w:tab w:val="clear" w:pos="1060"/>
          <w:tab w:val="num" w:pos="426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>che pur trovandosi in una delle situazioni di cui all’art. 80, commi 1 e 5 del d.lgs. n. 50/2016, ai fini e ai sensi dell’art.</w:t>
      </w:r>
      <w:r w:rsidR="00D30353">
        <w:rPr>
          <w:rFonts w:ascii="Times New Roman" w:hAnsi="Times New Roman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80, comma 7, presenta la seguente documentazione:</w:t>
      </w:r>
    </w:p>
    <w:p w:rsidR="00E54F2C" w:rsidRPr="00D30353" w:rsidRDefault="00E54F2C" w:rsidP="00E54F2C">
      <w:pPr>
        <w:spacing w:after="120"/>
        <w:ind w:left="426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…………………………………………………………………………………………….…………………………..</w:t>
      </w:r>
    </w:p>
    <w:p w:rsidR="00E54F2C" w:rsidRDefault="00E54F2C" w:rsidP="00E54F2C">
      <w:pPr>
        <w:spacing w:after="120"/>
        <w:ind w:left="426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…………………………………………………………………………………………….…………………………..</w:t>
      </w:r>
    </w:p>
    <w:p w:rsidR="00687552" w:rsidRDefault="00687552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 xml:space="preserve">che l’Impresa non si trova nelle condizioni ostative alla partecipazione alle gare di cui </w:t>
      </w:r>
      <w:r w:rsidR="00E54F2C">
        <w:rPr>
          <w:rFonts w:ascii="Times New Roman" w:hAnsi="Times New Roman"/>
          <w:sz w:val="20"/>
          <w:lang w:val="it-IT"/>
        </w:rPr>
        <w:t>all’art. 53, comma 16-ter, del d.l</w:t>
      </w:r>
      <w:r>
        <w:rPr>
          <w:rFonts w:ascii="Times New Roman" w:hAnsi="Times New Roman"/>
          <w:sz w:val="20"/>
          <w:lang w:val="it-IT"/>
        </w:rPr>
        <w:t>gs. n. 165/2001 in materia di conferimento di incarichi o contratti di lavoro ad ex dipendenti INFN;</w:t>
      </w:r>
    </w:p>
    <w:p w:rsidR="002075DA" w:rsidRPr="00AB13F3" w:rsidRDefault="002075DA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sz w:val="20"/>
          <w:lang w:val="it-IT"/>
        </w:rPr>
        <w:lastRenderedPageBreak/>
        <w:t>che l’Impresa, con riferimento alla presente gara, non ha presentato offerta in più di un raggruppamento temporaneo di Imprese o Consorzio ordinario di concorrenti, ovvero singolarmente e quale componente di un raggruppamento temporaneo di Imprese o Consorzio ordinario di concorrenti;</w:t>
      </w:r>
    </w:p>
    <w:p w:rsidR="002075DA" w:rsidRPr="00AB13F3" w:rsidRDefault="002075DA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E54F2C">
        <w:rPr>
          <w:rFonts w:ascii="Times New Roman" w:hAnsi="Times New Roman"/>
          <w:color w:val="FF0000"/>
          <w:sz w:val="20"/>
          <w:lang w:val="it-IT"/>
        </w:rPr>
        <w:t>(eventuale)</w:t>
      </w:r>
      <w:r>
        <w:rPr>
          <w:rFonts w:ascii="Times New Roman" w:hAnsi="Times New Roman"/>
          <w:color w:val="0000FF"/>
          <w:sz w:val="20"/>
          <w:lang w:val="it-IT"/>
        </w:rPr>
        <w:t xml:space="preserve"> </w:t>
      </w:r>
      <w:r w:rsidRPr="00AB13F3">
        <w:rPr>
          <w:rFonts w:ascii="Times New Roman" w:hAnsi="Times New Roman"/>
          <w:sz w:val="20"/>
          <w:lang w:val="it-IT"/>
        </w:rPr>
        <w:t xml:space="preserve">che l’Impresa dispone di capitali, conoscenza, esperienza, capacità tecniche, macchine, attrezzature, risorse e personale necessari e sufficienti a garantire l’esecuzione </w:t>
      </w:r>
      <w:r>
        <w:rPr>
          <w:rFonts w:ascii="Times New Roman" w:hAnsi="Times New Roman"/>
          <w:sz w:val="20"/>
          <w:lang w:val="it-IT"/>
        </w:rPr>
        <w:t>del contratto</w:t>
      </w:r>
      <w:r w:rsidRPr="00AB13F3">
        <w:rPr>
          <w:rFonts w:ascii="Times New Roman" w:hAnsi="Times New Roman"/>
          <w:sz w:val="20"/>
          <w:lang w:val="it-IT"/>
        </w:rPr>
        <w:t xml:space="preserve"> con gestione a proprio rischio e con organizzazione dei mezzi necessari;</w:t>
      </w:r>
    </w:p>
    <w:p w:rsidR="002075DA" w:rsidRPr="00AB13F3" w:rsidRDefault="002075DA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E54F2C">
        <w:rPr>
          <w:rFonts w:ascii="Times New Roman" w:hAnsi="Times New Roman"/>
          <w:color w:val="FF0000"/>
          <w:sz w:val="20"/>
          <w:lang w:val="it-IT"/>
        </w:rPr>
        <w:t>(eventuale)</w:t>
      </w:r>
      <w:r>
        <w:rPr>
          <w:rFonts w:ascii="Times New Roman" w:hAnsi="Times New Roman"/>
          <w:color w:val="0000FF"/>
          <w:sz w:val="20"/>
          <w:lang w:val="it-IT"/>
        </w:rPr>
        <w:t xml:space="preserve"> </w:t>
      </w:r>
      <w:r w:rsidRPr="00AB13F3">
        <w:rPr>
          <w:rFonts w:ascii="Times New Roman" w:hAnsi="Times New Roman"/>
          <w:sz w:val="20"/>
          <w:lang w:val="it-IT"/>
        </w:rPr>
        <w:t xml:space="preserve">che l’Impresa ha preso conoscenza e accettato le disposizioni contenute nel Fascicolo “Informazioni sui rischi esistenti – Misure di prevenzione e di emergenza” disponibile sul sito </w:t>
      </w:r>
      <w:r w:rsidRPr="00AB13F3">
        <w:rPr>
          <w:rFonts w:ascii="Times New Roman" w:hAnsi="Times New Roman"/>
          <w:b/>
          <w:sz w:val="20"/>
          <w:lang w:val="it-IT"/>
        </w:rPr>
        <w:t>www</w:t>
      </w:r>
      <w:r w:rsidRPr="00D30353">
        <w:rPr>
          <w:rFonts w:ascii="Times New Roman" w:hAnsi="Times New Roman"/>
          <w:b/>
          <w:sz w:val="20"/>
          <w:lang w:val="it-IT"/>
        </w:rPr>
        <w:t>……</w:t>
      </w:r>
      <w:proofErr w:type="gramStart"/>
      <w:r w:rsidR="00E54F2C" w:rsidRPr="00D30353">
        <w:rPr>
          <w:rFonts w:ascii="Times New Roman" w:hAnsi="Times New Roman"/>
          <w:b/>
          <w:sz w:val="20"/>
          <w:lang w:val="it-IT"/>
        </w:rPr>
        <w:t>…</w:t>
      </w:r>
      <w:r w:rsidRPr="00D30353">
        <w:rPr>
          <w:rFonts w:ascii="Times New Roman" w:hAnsi="Times New Roman"/>
          <w:b/>
          <w:sz w:val="20"/>
          <w:lang w:val="it-IT"/>
        </w:rPr>
        <w:t>….</w:t>
      </w:r>
      <w:proofErr w:type="gramEnd"/>
      <w:r w:rsidRPr="00D30353">
        <w:rPr>
          <w:rFonts w:ascii="Times New Roman" w:hAnsi="Times New Roman"/>
          <w:b/>
          <w:sz w:val="20"/>
          <w:lang w:val="it-IT"/>
        </w:rPr>
        <w:t>.</w:t>
      </w:r>
      <w:r w:rsidRPr="00AB13F3">
        <w:rPr>
          <w:rFonts w:ascii="Times New Roman" w:hAnsi="Times New Roman"/>
          <w:b/>
          <w:sz w:val="20"/>
          <w:lang w:val="it-IT"/>
        </w:rPr>
        <w:t>infn.it</w:t>
      </w:r>
      <w:r w:rsidRPr="00AB13F3">
        <w:rPr>
          <w:rFonts w:ascii="Times New Roman" w:hAnsi="Times New Roman"/>
          <w:sz w:val="20"/>
          <w:lang w:val="it-IT"/>
        </w:rPr>
        <w:t xml:space="preserve"> e che informerà dei contenuti del Fascicolo il proprio personale del cui operato si assume la totale responsabilità;</w:t>
      </w:r>
    </w:p>
    <w:p w:rsidR="002075DA" w:rsidRPr="00AB13F3" w:rsidRDefault="002075DA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sz w:val="20"/>
          <w:lang w:val="it-IT"/>
        </w:rPr>
        <w:t>che l’Impresa ha tenuto conto, nella predisposizione della propria offerta, degli obblighi in materia di sicurezza sul lavoro, valutando i costi dei rischi specifici della propria attività e prende atto che l’INFN ha escluso rischi da interferenze;</w:t>
      </w:r>
    </w:p>
    <w:p w:rsidR="002075DA" w:rsidRPr="00AB13F3" w:rsidRDefault="002075DA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>che l’I</w:t>
      </w:r>
      <w:r w:rsidRPr="00AB13F3">
        <w:rPr>
          <w:rFonts w:ascii="Times New Roman" w:hAnsi="Times New Roman"/>
          <w:sz w:val="20"/>
          <w:lang w:val="it-IT"/>
        </w:rPr>
        <w:t>mpresa si impegna ad ottemperare agli obblighi sulla tracciabilità dei flussi fina</w:t>
      </w:r>
      <w:r w:rsidR="00E54F2C">
        <w:rPr>
          <w:rFonts w:ascii="Times New Roman" w:hAnsi="Times New Roman"/>
          <w:sz w:val="20"/>
          <w:lang w:val="it-IT"/>
        </w:rPr>
        <w:t>nziari di cui all’art. 3 della l</w:t>
      </w:r>
      <w:r w:rsidRPr="00AB13F3">
        <w:rPr>
          <w:rFonts w:ascii="Times New Roman" w:hAnsi="Times New Roman"/>
          <w:sz w:val="20"/>
          <w:lang w:val="it-IT"/>
        </w:rPr>
        <w:t>egge n. 136/2010 e s.m.i., pena la nullità del contratto;</w:t>
      </w:r>
    </w:p>
    <w:p w:rsidR="002075DA" w:rsidRPr="008779D7" w:rsidRDefault="002075DA" w:rsidP="00137535">
      <w:pPr>
        <w:numPr>
          <w:ilvl w:val="0"/>
          <w:numId w:val="2"/>
        </w:numPr>
        <w:tabs>
          <w:tab w:val="clear" w:pos="1060"/>
          <w:tab w:val="num" w:pos="426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MS Gothic" w:eastAsia="MS Gothic" w:hAnsi="MS Gothic" w:hint="eastAsia"/>
          <w:sz w:val="20"/>
          <w:lang w:val="it-IT"/>
        </w:rPr>
        <w:t>☐</w:t>
      </w:r>
      <w:r w:rsidRPr="008779D7">
        <w:rPr>
          <w:rFonts w:ascii="Times New Roman" w:hAnsi="Times New Roman"/>
          <w:sz w:val="20"/>
          <w:lang w:val="it-IT"/>
        </w:rPr>
        <w:tab/>
        <w:t>che il “conto corrente dedicato”, ai sen</w:t>
      </w:r>
      <w:r w:rsidR="00D30353">
        <w:rPr>
          <w:rFonts w:ascii="Times New Roman" w:hAnsi="Times New Roman"/>
          <w:sz w:val="20"/>
          <w:lang w:val="it-IT"/>
        </w:rPr>
        <w:t>si dell’art. 3, comma 7, della l</w:t>
      </w:r>
      <w:r w:rsidRPr="008779D7">
        <w:rPr>
          <w:rFonts w:ascii="Times New Roman" w:hAnsi="Times New Roman"/>
          <w:sz w:val="20"/>
          <w:lang w:val="it-IT"/>
        </w:rPr>
        <w:t>egge n. 136/2010 e s.m.i., valevole, fino a diversa comunicazione, per tutti i rapporti contrattuali presenti e futuri instaurati con la Sezione/i Laboratori ………………</w:t>
      </w:r>
      <w:r>
        <w:rPr>
          <w:rFonts w:ascii="Times New Roman" w:hAnsi="Times New Roman"/>
          <w:sz w:val="20"/>
          <w:lang w:val="it-IT"/>
        </w:rPr>
        <w:t>……………</w:t>
      </w:r>
      <w:r w:rsidRPr="008779D7">
        <w:rPr>
          <w:rFonts w:ascii="Times New Roman" w:hAnsi="Times New Roman"/>
          <w:sz w:val="20"/>
          <w:lang w:val="it-IT"/>
        </w:rPr>
        <w:t>………. è il seguente:</w:t>
      </w:r>
    </w:p>
    <w:p w:rsidR="002075DA" w:rsidRPr="008779D7" w:rsidRDefault="002075DA" w:rsidP="002075DA">
      <w:pPr>
        <w:spacing w:after="120"/>
        <w:ind w:left="700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Times New Roman" w:hAnsi="Times New Roman"/>
          <w:sz w:val="20"/>
          <w:lang w:val="it-IT"/>
        </w:rPr>
        <w:t>Banca/Posta ………</w:t>
      </w:r>
      <w:r>
        <w:rPr>
          <w:rFonts w:ascii="Times New Roman" w:hAnsi="Times New Roman"/>
          <w:sz w:val="20"/>
          <w:lang w:val="it-IT"/>
        </w:rPr>
        <w:t>…………</w:t>
      </w:r>
      <w:r w:rsidRPr="008779D7">
        <w:rPr>
          <w:rFonts w:ascii="Times New Roman" w:hAnsi="Times New Roman"/>
          <w:sz w:val="20"/>
          <w:lang w:val="it-IT"/>
        </w:rPr>
        <w:t>…</w:t>
      </w:r>
      <w:proofErr w:type="gramStart"/>
      <w:r w:rsidRPr="008779D7">
        <w:rPr>
          <w:rFonts w:ascii="Times New Roman" w:hAnsi="Times New Roman"/>
          <w:sz w:val="20"/>
          <w:lang w:val="it-IT"/>
        </w:rPr>
        <w:t>……</w:t>
      </w:r>
      <w:r>
        <w:rPr>
          <w:rFonts w:ascii="Times New Roman" w:hAnsi="Times New Roman"/>
          <w:sz w:val="20"/>
          <w:lang w:val="it-IT"/>
        </w:rPr>
        <w:t>.</w:t>
      </w:r>
      <w:proofErr w:type="gramEnd"/>
      <w:r w:rsidRPr="008779D7">
        <w:rPr>
          <w:rFonts w:ascii="Times New Roman" w:hAnsi="Times New Roman"/>
          <w:sz w:val="20"/>
          <w:lang w:val="it-IT"/>
        </w:rPr>
        <w:t>……………...…. Agenzia ………………………………………...</w:t>
      </w:r>
      <w:proofErr w:type="gramStart"/>
      <w:r w:rsidRPr="008779D7">
        <w:rPr>
          <w:rFonts w:ascii="Times New Roman" w:hAnsi="Times New Roman"/>
          <w:sz w:val="20"/>
          <w:lang w:val="it-IT"/>
        </w:rPr>
        <w:t>…….</w:t>
      </w:r>
      <w:proofErr w:type="gramEnd"/>
      <w:r w:rsidRPr="008779D7">
        <w:rPr>
          <w:rFonts w:ascii="Times New Roman" w:hAnsi="Times New Roman"/>
          <w:sz w:val="20"/>
          <w:lang w:val="it-IT"/>
        </w:rPr>
        <w:t>.</w:t>
      </w:r>
    </w:p>
    <w:p w:rsidR="002075DA" w:rsidRPr="008779D7" w:rsidRDefault="002075DA" w:rsidP="002075DA">
      <w:pPr>
        <w:spacing w:after="120"/>
        <w:ind w:firstLine="700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Times New Roman" w:hAnsi="Times New Roman"/>
          <w:sz w:val="20"/>
          <w:lang w:val="it-IT"/>
        </w:rPr>
        <w:t>IBAN …………………</w:t>
      </w:r>
      <w:proofErr w:type="gramStart"/>
      <w:r w:rsidRPr="008779D7">
        <w:rPr>
          <w:rFonts w:ascii="Times New Roman" w:hAnsi="Times New Roman"/>
          <w:sz w:val="20"/>
          <w:lang w:val="it-IT"/>
        </w:rPr>
        <w:t>……</w:t>
      </w:r>
      <w:r>
        <w:rPr>
          <w:rFonts w:ascii="Times New Roman" w:hAnsi="Times New Roman"/>
          <w:sz w:val="20"/>
          <w:lang w:val="it-IT"/>
        </w:rPr>
        <w:t>.</w:t>
      </w:r>
      <w:proofErr w:type="gramEnd"/>
      <w:r w:rsidRPr="008779D7">
        <w:rPr>
          <w:rFonts w:ascii="Times New Roman" w:hAnsi="Times New Roman"/>
          <w:sz w:val="20"/>
          <w:lang w:val="it-IT"/>
        </w:rPr>
        <w:t>……</w:t>
      </w:r>
      <w:r>
        <w:rPr>
          <w:rFonts w:ascii="Times New Roman" w:hAnsi="Times New Roman"/>
          <w:sz w:val="20"/>
          <w:lang w:val="it-IT"/>
        </w:rPr>
        <w:t>…………</w:t>
      </w:r>
      <w:r w:rsidRPr="008779D7">
        <w:rPr>
          <w:rFonts w:ascii="Times New Roman" w:hAnsi="Times New Roman"/>
          <w:sz w:val="20"/>
          <w:lang w:val="it-IT"/>
        </w:rPr>
        <w:t>………………………………………………………………..……</w:t>
      </w:r>
    </w:p>
    <w:p w:rsidR="002075DA" w:rsidRPr="008779D7" w:rsidRDefault="002075DA" w:rsidP="002075DA">
      <w:pPr>
        <w:spacing w:after="120"/>
        <w:ind w:firstLine="700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Times New Roman" w:hAnsi="Times New Roman"/>
          <w:sz w:val="20"/>
          <w:lang w:val="it-IT"/>
        </w:rPr>
        <w:t>soggetti delegati ad operare sul conto corrente sopra menzionato</w:t>
      </w:r>
    </w:p>
    <w:p w:rsidR="002075DA" w:rsidRPr="008779D7" w:rsidRDefault="002075DA" w:rsidP="002075DA">
      <w:pPr>
        <w:numPr>
          <w:ilvl w:val="0"/>
          <w:numId w:val="14"/>
        </w:numPr>
        <w:spacing w:after="120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Times New Roman" w:hAnsi="Times New Roman"/>
          <w:sz w:val="20"/>
          <w:lang w:val="it-IT"/>
        </w:rPr>
        <w:t>Sig</w:t>
      </w:r>
      <w:r w:rsidR="00D30353">
        <w:rPr>
          <w:rFonts w:ascii="Times New Roman" w:hAnsi="Times New Roman"/>
          <w:sz w:val="20"/>
          <w:lang w:val="it-IT"/>
        </w:rPr>
        <w:t>.</w:t>
      </w:r>
      <w:r w:rsidRPr="008779D7">
        <w:rPr>
          <w:rFonts w:ascii="Times New Roman" w:hAnsi="Times New Roman"/>
          <w:sz w:val="20"/>
          <w:lang w:val="it-IT"/>
        </w:rPr>
        <w:t>/Sig.ra …………………</w:t>
      </w:r>
      <w:proofErr w:type="gramStart"/>
      <w:r>
        <w:rPr>
          <w:rFonts w:ascii="Times New Roman" w:hAnsi="Times New Roman"/>
          <w:sz w:val="20"/>
          <w:lang w:val="it-IT"/>
        </w:rPr>
        <w:t>…….</w:t>
      </w:r>
      <w:proofErr w:type="gramEnd"/>
      <w:r>
        <w:rPr>
          <w:rFonts w:ascii="Times New Roman" w:hAnsi="Times New Roman"/>
          <w:sz w:val="20"/>
          <w:lang w:val="it-IT"/>
        </w:rPr>
        <w:t>.</w:t>
      </w:r>
      <w:r w:rsidRPr="008779D7">
        <w:rPr>
          <w:rFonts w:ascii="Times New Roman" w:hAnsi="Times New Roman"/>
          <w:sz w:val="20"/>
          <w:lang w:val="it-IT"/>
        </w:rPr>
        <w:t>………</w:t>
      </w:r>
      <w:r>
        <w:rPr>
          <w:rFonts w:ascii="Times New Roman" w:hAnsi="Times New Roman"/>
          <w:sz w:val="20"/>
          <w:lang w:val="it-IT"/>
        </w:rPr>
        <w:t>……</w:t>
      </w:r>
      <w:r>
        <w:rPr>
          <w:rFonts w:ascii="Times New Roman" w:hAnsi="Times New Roman"/>
          <w:sz w:val="20"/>
          <w:lang w:val="it-IT"/>
        </w:rPr>
        <w:tab/>
      </w:r>
      <w:r w:rsidRPr="008779D7">
        <w:rPr>
          <w:rFonts w:ascii="Times New Roman" w:hAnsi="Times New Roman"/>
          <w:sz w:val="20"/>
          <w:lang w:val="it-IT"/>
        </w:rPr>
        <w:t>nato/a a ……………</w:t>
      </w:r>
      <w:proofErr w:type="gramStart"/>
      <w:r w:rsidRPr="008779D7">
        <w:rPr>
          <w:rFonts w:ascii="Times New Roman" w:hAnsi="Times New Roman"/>
          <w:sz w:val="20"/>
          <w:lang w:val="it-IT"/>
        </w:rPr>
        <w:t>...….</w:t>
      </w:r>
      <w:proofErr w:type="gramEnd"/>
      <w:r w:rsidRPr="008779D7">
        <w:rPr>
          <w:rFonts w:ascii="Times New Roman" w:hAnsi="Times New Roman"/>
          <w:sz w:val="20"/>
          <w:lang w:val="it-IT"/>
        </w:rPr>
        <w:t>.…</w:t>
      </w:r>
      <w:r>
        <w:rPr>
          <w:rFonts w:ascii="Times New Roman" w:hAnsi="Times New Roman"/>
          <w:sz w:val="20"/>
          <w:lang w:val="it-IT"/>
        </w:rPr>
        <w:t>.</w:t>
      </w:r>
      <w:r w:rsidRPr="008779D7">
        <w:rPr>
          <w:rFonts w:ascii="Times New Roman" w:hAnsi="Times New Roman"/>
          <w:sz w:val="20"/>
          <w:lang w:val="it-IT"/>
        </w:rPr>
        <w:t xml:space="preserve">……. il </w:t>
      </w:r>
      <w:proofErr w:type="gramStart"/>
      <w:r w:rsidRPr="008779D7">
        <w:rPr>
          <w:rFonts w:ascii="Times New Roman" w:hAnsi="Times New Roman"/>
          <w:sz w:val="20"/>
          <w:lang w:val="it-IT"/>
        </w:rPr>
        <w:t>…….</w:t>
      </w:r>
      <w:proofErr w:type="gramEnd"/>
      <w:r w:rsidRPr="008779D7">
        <w:rPr>
          <w:rFonts w:ascii="Times New Roman" w:hAnsi="Times New Roman"/>
          <w:sz w:val="20"/>
          <w:lang w:val="it-IT"/>
        </w:rPr>
        <w:t>/……/………</w:t>
      </w:r>
    </w:p>
    <w:p w:rsidR="002075DA" w:rsidRPr="008779D7" w:rsidRDefault="002075DA" w:rsidP="002075DA">
      <w:pPr>
        <w:spacing w:after="120"/>
        <w:ind w:left="964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Times New Roman" w:hAnsi="Times New Roman"/>
          <w:sz w:val="20"/>
          <w:lang w:val="it-IT"/>
        </w:rPr>
        <w:t>Codice Fiscale …………</w:t>
      </w:r>
      <w:proofErr w:type="gramStart"/>
      <w:r w:rsidRPr="008779D7">
        <w:rPr>
          <w:rFonts w:ascii="Times New Roman" w:hAnsi="Times New Roman"/>
          <w:sz w:val="20"/>
          <w:lang w:val="it-IT"/>
        </w:rPr>
        <w:t>…….</w:t>
      </w:r>
      <w:proofErr w:type="gramEnd"/>
      <w:r w:rsidRPr="008779D7">
        <w:rPr>
          <w:rFonts w:ascii="Times New Roman" w:hAnsi="Times New Roman"/>
          <w:sz w:val="20"/>
          <w:lang w:val="it-IT"/>
        </w:rPr>
        <w:t>.………</w:t>
      </w:r>
      <w:r>
        <w:rPr>
          <w:rFonts w:ascii="Times New Roman" w:hAnsi="Times New Roman"/>
          <w:sz w:val="20"/>
          <w:lang w:val="it-IT"/>
        </w:rPr>
        <w:t>……….</w:t>
      </w:r>
      <w:r w:rsidRPr="008779D7">
        <w:rPr>
          <w:rFonts w:ascii="Times New Roman" w:hAnsi="Times New Roman"/>
          <w:sz w:val="20"/>
          <w:lang w:val="it-IT"/>
        </w:rPr>
        <w:tab/>
        <w:t>residente in ……………...</w:t>
      </w:r>
      <w:proofErr w:type="gramStart"/>
      <w:r w:rsidRPr="008779D7">
        <w:rPr>
          <w:rFonts w:ascii="Times New Roman" w:hAnsi="Times New Roman"/>
          <w:sz w:val="20"/>
          <w:lang w:val="it-IT"/>
        </w:rPr>
        <w:t>……</w:t>
      </w:r>
      <w:r>
        <w:rPr>
          <w:rFonts w:ascii="Times New Roman" w:hAnsi="Times New Roman"/>
          <w:sz w:val="20"/>
          <w:lang w:val="it-IT"/>
        </w:rPr>
        <w:t>.</w:t>
      </w:r>
      <w:proofErr w:type="gramEnd"/>
      <w:r w:rsidRPr="008779D7">
        <w:rPr>
          <w:rFonts w:ascii="Times New Roman" w:hAnsi="Times New Roman"/>
          <w:sz w:val="20"/>
          <w:lang w:val="it-IT"/>
        </w:rPr>
        <w:t>…..…………………..….</w:t>
      </w:r>
    </w:p>
    <w:p w:rsidR="002075DA" w:rsidRPr="008779D7" w:rsidRDefault="002075DA" w:rsidP="002075DA">
      <w:pPr>
        <w:spacing w:after="120"/>
        <w:ind w:left="964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>Via …………………………………………….</w:t>
      </w:r>
      <w:r>
        <w:rPr>
          <w:rFonts w:ascii="Times New Roman" w:hAnsi="Times New Roman"/>
          <w:sz w:val="20"/>
          <w:lang w:val="it-IT"/>
        </w:rPr>
        <w:tab/>
      </w:r>
      <w:r w:rsidRPr="008779D7">
        <w:rPr>
          <w:rFonts w:ascii="Times New Roman" w:hAnsi="Times New Roman"/>
          <w:sz w:val="20"/>
          <w:lang w:val="it-IT"/>
        </w:rPr>
        <w:t>in qualità di ………………</w:t>
      </w:r>
      <w:proofErr w:type="gramStart"/>
      <w:r w:rsidRPr="008779D7">
        <w:rPr>
          <w:rFonts w:ascii="Times New Roman" w:hAnsi="Times New Roman"/>
          <w:sz w:val="20"/>
          <w:lang w:val="it-IT"/>
        </w:rPr>
        <w:t>…….</w:t>
      </w:r>
      <w:proofErr w:type="gramEnd"/>
      <w:r w:rsidRPr="008779D7">
        <w:rPr>
          <w:rFonts w:ascii="Times New Roman" w:hAnsi="Times New Roman"/>
          <w:sz w:val="20"/>
          <w:lang w:val="it-IT"/>
        </w:rPr>
        <w:t>.…………...………..….</w:t>
      </w:r>
    </w:p>
    <w:p w:rsidR="002075DA" w:rsidRPr="008779D7" w:rsidRDefault="002075DA" w:rsidP="002075DA">
      <w:pPr>
        <w:numPr>
          <w:ilvl w:val="0"/>
          <w:numId w:val="14"/>
        </w:numPr>
        <w:spacing w:after="120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>Sig</w:t>
      </w:r>
      <w:r w:rsidR="00D30353">
        <w:rPr>
          <w:rFonts w:ascii="Times New Roman" w:hAnsi="Times New Roman"/>
          <w:sz w:val="20"/>
          <w:lang w:val="it-IT"/>
        </w:rPr>
        <w:t>.</w:t>
      </w:r>
      <w:r>
        <w:rPr>
          <w:rFonts w:ascii="Times New Roman" w:hAnsi="Times New Roman"/>
          <w:sz w:val="20"/>
          <w:lang w:val="it-IT"/>
        </w:rPr>
        <w:t>/Sig.ra ……………</w:t>
      </w:r>
      <w:proofErr w:type="gramStart"/>
      <w:r>
        <w:rPr>
          <w:rFonts w:ascii="Times New Roman" w:hAnsi="Times New Roman"/>
          <w:sz w:val="20"/>
          <w:lang w:val="it-IT"/>
        </w:rPr>
        <w:t>…….</w:t>
      </w:r>
      <w:proofErr w:type="gramEnd"/>
      <w:r>
        <w:rPr>
          <w:rFonts w:ascii="Times New Roman" w:hAnsi="Times New Roman"/>
          <w:sz w:val="20"/>
          <w:lang w:val="it-IT"/>
        </w:rPr>
        <w:t>………………….</w:t>
      </w:r>
      <w:r>
        <w:rPr>
          <w:rFonts w:ascii="Times New Roman" w:hAnsi="Times New Roman"/>
          <w:sz w:val="20"/>
          <w:lang w:val="it-IT"/>
        </w:rPr>
        <w:tab/>
      </w:r>
      <w:r w:rsidRPr="008779D7">
        <w:rPr>
          <w:rFonts w:ascii="Times New Roman" w:hAnsi="Times New Roman"/>
          <w:sz w:val="20"/>
          <w:lang w:val="it-IT"/>
        </w:rPr>
        <w:t>nato/a a …………</w:t>
      </w:r>
      <w:proofErr w:type="gramStart"/>
      <w:r w:rsidRPr="008779D7">
        <w:rPr>
          <w:rFonts w:ascii="Times New Roman" w:hAnsi="Times New Roman"/>
          <w:sz w:val="20"/>
          <w:lang w:val="it-IT"/>
        </w:rPr>
        <w:t>…...</w:t>
      </w:r>
      <w:r>
        <w:rPr>
          <w:rFonts w:ascii="Times New Roman" w:hAnsi="Times New Roman"/>
          <w:sz w:val="20"/>
          <w:lang w:val="it-IT"/>
        </w:rPr>
        <w:t>.</w:t>
      </w:r>
      <w:proofErr w:type="gramEnd"/>
      <w:r w:rsidRPr="008779D7">
        <w:rPr>
          <w:rFonts w:ascii="Times New Roman" w:hAnsi="Times New Roman"/>
          <w:sz w:val="20"/>
          <w:lang w:val="it-IT"/>
        </w:rPr>
        <w:t xml:space="preserve">…..………. il </w:t>
      </w:r>
      <w:proofErr w:type="gramStart"/>
      <w:r w:rsidRPr="008779D7">
        <w:rPr>
          <w:rFonts w:ascii="Times New Roman" w:hAnsi="Times New Roman"/>
          <w:sz w:val="20"/>
          <w:lang w:val="it-IT"/>
        </w:rPr>
        <w:t>…….</w:t>
      </w:r>
      <w:proofErr w:type="gramEnd"/>
      <w:r w:rsidRPr="008779D7">
        <w:rPr>
          <w:rFonts w:ascii="Times New Roman" w:hAnsi="Times New Roman"/>
          <w:sz w:val="20"/>
          <w:lang w:val="it-IT"/>
        </w:rPr>
        <w:t>/……/………</w:t>
      </w:r>
    </w:p>
    <w:p w:rsidR="002075DA" w:rsidRPr="008779D7" w:rsidRDefault="002075DA" w:rsidP="002075DA">
      <w:pPr>
        <w:tabs>
          <w:tab w:val="left" w:pos="4536"/>
        </w:tabs>
        <w:spacing w:after="120"/>
        <w:ind w:left="964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>Codice Fiscale …………</w:t>
      </w:r>
      <w:proofErr w:type="gramStart"/>
      <w:r>
        <w:rPr>
          <w:rFonts w:ascii="Times New Roman" w:hAnsi="Times New Roman"/>
          <w:sz w:val="20"/>
          <w:lang w:val="it-IT"/>
        </w:rPr>
        <w:t>…….</w:t>
      </w:r>
      <w:proofErr w:type="gramEnd"/>
      <w:r>
        <w:rPr>
          <w:rFonts w:ascii="Times New Roman" w:hAnsi="Times New Roman"/>
          <w:sz w:val="20"/>
          <w:lang w:val="it-IT"/>
        </w:rPr>
        <w:t>.……………….</w:t>
      </w:r>
      <w:r>
        <w:rPr>
          <w:rFonts w:ascii="Times New Roman" w:hAnsi="Times New Roman"/>
          <w:sz w:val="20"/>
          <w:lang w:val="it-IT"/>
        </w:rPr>
        <w:tab/>
      </w:r>
      <w:r w:rsidRPr="008779D7">
        <w:rPr>
          <w:rFonts w:ascii="Times New Roman" w:hAnsi="Times New Roman"/>
          <w:sz w:val="20"/>
          <w:lang w:val="it-IT"/>
        </w:rPr>
        <w:t>residente in ……………</w:t>
      </w:r>
      <w:proofErr w:type="gramStart"/>
      <w:r w:rsidRPr="008779D7">
        <w:rPr>
          <w:rFonts w:ascii="Times New Roman" w:hAnsi="Times New Roman"/>
          <w:sz w:val="20"/>
          <w:lang w:val="it-IT"/>
        </w:rPr>
        <w:t>...…</w:t>
      </w:r>
      <w:r>
        <w:rPr>
          <w:rFonts w:ascii="Times New Roman" w:hAnsi="Times New Roman"/>
          <w:sz w:val="20"/>
          <w:lang w:val="it-IT"/>
        </w:rPr>
        <w:t>.</w:t>
      </w:r>
      <w:proofErr w:type="gramEnd"/>
      <w:r w:rsidRPr="008779D7">
        <w:rPr>
          <w:rFonts w:ascii="Times New Roman" w:hAnsi="Times New Roman"/>
          <w:sz w:val="20"/>
          <w:lang w:val="it-IT"/>
        </w:rPr>
        <w:t>……..…………………..….</w:t>
      </w:r>
    </w:p>
    <w:p w:rsidR="002075DA" w:rsidRPr="008779D7" w:rsidRDefault="002075DA" w:rsidP="002075DA">
      <w:pPr>
        <w:tabs>
          <w:tab w:val="left" w:pos="4536"/>
        </w:tabs>
        <w:spacing w:after="120"/>
        <w:ind w:left="964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Times New Roman" w:hAnsi="Times New Roman"/>
          <w:sz w:val="20"/>
          <w:lang w:val="it-IT"/>
        </w:rPr>
        <w:t>Via ……………………………………</w:t>
      </w:r>
      <w:r>
        <w:rPr>
          <w:rFonts w:ascii="Times New Roman" w:hAnsi="Times New Roman"/>
          <w:sz w:val="20"/>
          <w:lang w:val="it-IT"/>
        </w:rPr>
        <w:t>……….</w:t>
      </w:r>
      <w:r>
        <w:rPr>
          <w:rFonts w:ascii="Times New Roman" w:hAnsi="Times New Roman"/>
          <w:sz w:val="20"/>
          <w:lang w:val="it-IT"/>
        </w:rPr>
        <w:tab/>
      </w:r>
      <w:r w:rsidRPr="008779D7">
        <w:rPr>
          <w:rFonts w:ascii="Times New Roman" w:hAnsi="Times New Roman"/>
          <w:sz w:val="20"/>
          <w:lang w:val="it-IT"/>
        </w:rPr>
        <w:t>in qualità di ………………</w:t>
      </w:r>
      <w:proofErr w:type="gramStart"/>
      <w:r w:rsidRPr="008779D7">
        <w:rPr>
          <w:rFonts w:ascii="Times New Roman" w:hAnsi="Times New Roman"/>
          <w:sz w:val="20"/>
          <w:lang w:val="it-IT"/>
        </w:rPr>
        <w:t>…….</w:t>
      </w:r>
      <w:proofErr w:type="gramEnd"/>
      <w:r w:rsidRPr="008779D7">
        <w:rPr>
          <w:rFonts w:ascii="Times New Roman" w:hAnsi="Times New Roman"/>
          <w:sz w:val="20"/>
          <w:lang w:val="it-IT"/>
        </w:rPr>
        <w:t>.…………...………..….</w:t>
      </w:r>
    </w:p>
    <w:p w:rsidR="002075DA" w:rsidRPr="008779D7" w:rsidRDefault="002075DA" w:rsidP="002075DA">
      <w:pPr>
        <w:tabs>
          <w:tab w:val="left" w:pos="4253"/>
        </w:tabs>
        <w:spacing w:after="120"/>
        <w:ind w:left="624"/>
        <w:jc w:val="center"/>
        <w:rPr>
          <w:rFonts w:ascii="Times New Roman" w:hAnsi="Times New Roman"/>
          <w:b/>
          <w:sz w:val="20"/>
          <w:lang w:val="it-IT"/>
        </w:rPr>
      </w:pPr>
      <w:r w:rsidRPr="008779D7">
        <w:rPr>
          <w:rFonts w:ascii="Times New Roman" w:hAnsi="Times New Roman"/>
          <w:b/>
          <w:sz w:val="20"/>
          <w:lang w:val="it-IT"/>
        </w:rPr>
        <w:t>ovvero</w:t>
      </w:r>
    </w:p>
    <w:p w:rsidR="002075DA" w:rsidRPr="008779D7" w:rsidRDefault="002075DA" w:rsidP="002075DA">
      <w:pPr>
        <w:tabs>
          <w:tab w:val="left" w:pos="4253"/>
        </w:tabs>
        <w:spacing w:after="120"/>
        <w:ind w:left="697" w:hanging="271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MS Gothic" w:eastAsia="MS Gothic" w:hAnsi="MS Gothic" w:hint="eastAsia"/>
          <w:sz w:val="20"/>
          <w:lang w:val="it-IT"/>
        </w:rPr>
        <w:t>☐</w:t>
      </w:r>
      <w:r w:rsidRPr="008779D7">
        <w:rPr>
          <w:rFonts w:ascii="MS Gothic" w:eastAsia="MS Gothic" w:hAnsi="MS Gothic"/>
          <w:sz w:val="20"/>
          <w:lang w:val="it-IT"/>
        </w:rPr>
        <w:tab/>
      </w:r>
      <w:r w:rsidRPr="008779D7">
        <w:rPr>
          <w:rFonts w:ascii="Times New Roman" w:hAnsi="Times New Roman"/>
          <w:sz w:val="20"/>
          <w:lang w:val="it-IT"/>
        </w:rPr>
        <w:t>che il “conto corrente dedicato”, ai sen</w:t>
      </w:r>
      <w:r w:rsidR="00D30353">
        <w:rPr>
          <w:rFonts w:ascii="Times New Roman" w:hAnsi="Times New Roman"/>
          <w:sz w:val="20"/>
          <w:lang w:val="it-IT"/>
        </w:rPr>
        <w:t>si dell’art. 3, comma 7, della l</w:t>
      </w:r>
      <w:r w:rsidRPr="008779D7">
        <w:rPr>
          <w:rFonts w:ascii="Times New Roman" w:hAnsi="Times New Roman"/>
          <w:sz w:val="20"/>
          <w:lang w:val="it-IT"/>
        </w:rPr>
        <w:t>egge n. 136/2010 e s.m.i., sarà attivato e comunicato alla Sezione/ai Laboratori …………………</w:t>
      </w:r>
      <w:proofErr w:type="gramStart"/>
      <w:r w:rsidRPr="008779D7">
        <w:rPr>
          <w:rFonts w:ascii="Times New Roman" w:hAnsi="Times New Roman"/>
          <w:sz w:val="20"/>
          <w:lang w:val="it-IT"/>
        </w:rPr>
        <w:t>…</w:t>
      </w:r>
      <w:r>
        <w:rPr>
          <w:rFonts w:ascii="Times New Roman" w:hAnsi="Times New Roman"/>
          <w:sz w:val="20"/>
          <w:lang w:val="it-IT"/>
        </w:rPr>
        <w:t>….</w:t>
      </w:r>
      <w:proofErr w:type="gramEnd"/>
      <w:r>
        <w:rPr>
          <w:rFonts w:ascii="Times New Roman" w:hAnsi="Times New Roman"/>
          <w:sz w:val="20"/>
          <w:lang w:val="it-IT"/>
        </w:rPr>
        <w:t>.</w:t>
      </w:r>
      <w:r w:rsidRPr="008779D7">
        <w:rPr>
          <w:rFonts w:ascii="Times New Roman" w:hAnsi="Times New Roman"/>
          <w:sz w:val="20"/>
          <w:lang w:val="it-IT"/>
        </w:rPr>
        <w:t>…. entro e non oltre 7 giorni dall’accensione, unitamente alle generalità e al Codice Fiscale delle persone delegate ad operare su di esso.</w:t>
      </w:r>
    </w:p>
    <w:p w:rsidR="002075DA" w:rsidRPr="008779D7" w:rsidRDefault="002075DA" w:rsidP="002075DA">
      <w:pPr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Times New Roman" w:hAnsi="Times New Roman"/>
          <w:sz w:val="20"/>
          <w:lang w:val="it-IT"/>
        </w:rPr>
        <w:t>Il sottoscritto dichiara di aver preso visione dell’informativa sul t</w:t>
      </w:r>
      <w:r>
        <w:rPr>
          <w:rFonts w:ascii="Times New Roman" w:hAnsi="Times New Roman"/>
          <w:sz w:val="20"/>
          <w:lang w:val="it-IT"/>
        </w:rPr>
        <w:t xml:space="preserve">rattamento dei dati personali, </w:t>
      </w:r>
      <w:r w:rsidR="00E54F2C">
        <w:rPr>
          <w:rFonts w:ascii="Times New Roman" w:hAnsi="Times New Roman"/>
          <w:sz w:val="20"/>
          <w:lang w:val="it-IT"/>
        </w:rPr>
        <w:t>di cui al d.l</w:t>
      </w:r>
      <w:r w:rsidRPr="008779D7">
        <w:rPr>
          <w:rFonts w:ascii="Times New Roman" w:hAnsi="Times New Roman"/>
          <w:sz w:val="20"/>
          <w:lang w:val="it-IT"/>
        </w:rPr>
        <w:t>gs. n. 196/2003, di seguito riportata.</w:t>
      </w:r>
    </w:p>
    <w:p w:rsidR="002075DA" w:rsidRDefault="002075DA" w:rsidP="002075DA">
      <w:pPr>
        <w:tabs>
          <w:tab w:val="center" w:pos="6663"/>
        </w:tabs>
        <w:jc w:val="both"/>
        <w:rPr>
          <w:rFonts w:ascii="Times New Roman" w:hAnsi="Times New Roman"/>
          <w:sz w:val="20"/>
          <w:lang w:val="it-IT"/>
        </w:rPr>
      </w:pPr>
    </w:p>
    <w:p w:rsidR="00E54F2C" w:rsidRPr="00C71E6C" w:rsidRDefault="00E54F2C" w:rsidP="002075DA">
      <w:pPr>
        <w:tabs>
          <w:tab w:val="center" w:pos="6663"/>
        </w:tabs>
        <w:jc w:val="both"/>
        <w:rPr>
          <w:rFonts w:ascii="Times New Roman" w:hAnsi="Times New Roman"/>
          <w:sz w:val="20"/>
          <w:lang w:val="it-IT"/>
        </w:rPr>
      </w:pPr>
    </w:p>
    <w:p w:rsidR="002075DA" w:rsidRPr="00C71E6C" w:rsidRDefault="002075DA" w:rsidP="002075DA">
      <w:pPr>
        <w:jc w:val="both"/>
        <w:rPr>
          <w:rFonts w:ascii="Times New Roman" w:hAnsi="Times New Roman"/>
          <w:sz w:val="20"/>
          <w:lang w:val="it-IT"/>
        </w:rPr>
      </w:pPr>
      <w:r w:rsidRPr="00C71E6C">
        <w:rPr>
          <w:rFonts w:ascii="Times New Roman" w:hAnsi="Times New Roman"/>
          <w:sz w:val="20"/>
          <w:lang w:val="it-IT"/>
        </w:rPr>
        <w:t>data ………………….</w:t>
      </w:r>
      <w:r w:rsidRPr="00C71E6C">
        <w:rPr>
          <w:rFonts w:ascii="Times New Roman" w:hAnsi="Times New Roman"/>
          <w:sz w:val="20"/>
          <w:lang w:val="it-IT"/>
        </w:rPr>
        <w:tab/>
      </w:r>
      <w:r w:rsidRPr="00C71E6C">
        <w:rPr>
          <w:rFonts w:ascii="Times New Roman" w:hAnsi="Times New Roman"/>
          <w:sz w:val="20"/>
          <w:lang w:val="it-IT"/>
        </w:rPr>
        <w:tab/>
      </w:r>
      <w:r w:rsidRPr="00C71E6C">
        <w:rPr>
          <w:rFonts w:ascii="Times New Roman" w:hAnsi="Times New Roman"/>
          <w:sz w:val="20"/>
          <w:lang w:val="it-IT"/>
        </w:rPr>
        <w:tab/>
      </w:r>
      <w:r w:rsidRPr="00C71E6C">
        <w:rPr>
          <w:rFonts w:ascii="Times New Roman" w:hAnsi="Times New Roman"/>
          <w:sz w:val="20"/>
          <w:lang w:val="it-IT"/>
        </w:rPr>
        <w:tab/>
        <w:t xml:space="preserve">     </w:t>
      </w:r>
      <w:r w:rsidRPr="00C71E6C">
        <w:rPr>
          <w:rFonts w:ascii="Times New Roman" w:hAnsi="Times New Roman"/>
          <w:sz w:val="20"/>
          <w:lang w:val="it-IT"/>
        </w:rPr>
        <w:tab/>
        <w:t>firma ………………………………………………</w:t>
      </w:r>
    </w:p>
    <w:p w:rsidR="002075DA" w:rsidRDefault="002075DA" w:rsidP="002075DA">
      <w:pPr>
        <w:jc w:val="both"/>
        <w:rPr>
          <w:rFonts w:ascii="Times New Roman" w:hAnsi="Times New Roman"/>
          <w:sz w:val="20"/>
          <w:lang w:val="it-IT"/>
        </w:rPr>
      </w:pPr>
    </w:p>
    <w:p w:rsidR="001E0908" w:rsidRPr="001E0908" w:rsidRDefault="001E0908" w:rsidP="002075DA">
      <w:pPr>
        <w:jc w:val="both"/>
        <w:rPr>
          <w:rFonts w:ascii="Times New Roman" w:hAnsi="Times New Roman"/>
          <w:sz w:val="2"/>
          <w:lang w:val="it-IT"/>
        </w:rPr>
      </w:pPr>
    </w:p>
    <w:p w:rsidR="002075DA" w:rsidRPr="00E54F2C" w:rsidRDefault="002075DA" w:rsidP="002075DA">
      <w:pPr>
        <w:numPr>
          <w:ilvl w:val="0"/>
          <w:numId w:val="9"/>
        </w:numPr>
        <w:jc w:val="both"/>
        <w:rPr>
          <w:rFonts w:ascii="Times New Roman" w:hAnsi="Times New Roman"/>
          <w:b/>
          <w:i/>
          <w:color w:val="FF0000"/>
          <w:sz w:val="20"/>
          <w:lang w:val="it-IT"/>
        </w:rPr>
      </w:pPr>
      <w:r w:rsidRPr="00E54F2C">
        <w:rPr>
          <w:rFonts w:ascii="Times New Roman" w:hAnsi="Times New Roman"/>
          <w:b/>
          <w:i/>
          <w:color w:val="FF0000"/>
          <w:sz w:val="20"/>
          <w:lang w:val="it-IT"/>
        </w:rPr>
        <w:t>Allegare copia di un documento di riconoscimento in corso di validità del sottoscrittore.</w:t>
      </w:r>
    </w:p>
    <w:p w:rsidR="002075DA" w:rsidRDefault="002075DA" w:rsidP="002075DA">
      <w:pPr>
        <w:numPr>
          <w:ilvl w:val="0"/>
          <w:numId w:val="11"/>
        </w:numPr>
        <w:jc w:val="both"/>
        <w:rPr>
          <w:rFonts w:ascii="Times New Roman" w:hAnsi="Times New Roman"/>
          <w:b/>
          <w:i/>
          <w:color w:val="FF0000"/>
          <w:sz w:val="20"/>
          <w:lang w:val="it-IT"/>
        </w:rPr>
      </w:pPr>
      <w:r w:rsidRPr="00E54F2C">
        <w:rPr>
          <w:rFonts w:ascii="Times New Roman" w:hAnsi="Times New Roman"/>
          <w:b/>
          <w:i/>
          <w:color w:val="FF0000"/>
          <w:sz w:val="20"/>
          <w:lang w:val="it-IT"/>
        </w:rPr>
        <w:t>Nel caso di Procuratore del Legale Rappresentante, allegare copia conforme all’originale della Procura.</w:t>
      </w:r>
    </w:p>
    <w:p w:rsidR="001E0908" w:rsidRPr="001E0908" w:rsidRDefault="001E0908" w:rsidP="001E0908">
      <w:pPr>
        <w:jc w:val="both"/>
        <w:rPr>
          <w:rFonts w:ascii="Times New Roman" w:hAnsi="Times New Roman"/>
          <w:b/>
          <w:i/>
          <w:color w:val="FF0000"/>
          <w:sz w:val="2"/>
          <w:lang w:val="it-IT"/>
        </w:rPr>
      </w:pPr>
    </w:p>
    <w:p w:rsidR="00D30353" w:rsidRPr="00C71E6C" w:rsidRDefault="00D30353" w:rsidP="002075DA">
      <w:pPr>
        <w:jc w:val="both"/>
        <w:rPr>
          <w:rFonts w:ascii="Times New Roman" w:hAnsi="Times New Roman"/>
          <w:b/>
          <w:i/>
          <w:sz w:val="20"/>
          <w:lang w:val="it-IT"/>
        </w:rPr>
      </w:pPr>
    </w:p>
    <w:p w:rsidR="001E0908" w:rsidRDefault="001E0908" w:rsidP="001E090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60"/>
        <w:ind w:left="142" w:hanging="142"/>
        <w:jc w:val="center"/>
        <w:rPr>
          <w:rFonts w:ascii="Times New Roman" w:hAnsi="Times New Roman"/>
          <w:b/>
          <w:sz w:val="20"/>
          <w:lang w:val="it-IT"/>
        </w:rPr>
      </w:pPr>
      <w:r w:rsidRPr="000537FA">
        <w:rPr>
          <w:rFonts w:ascii="Times New Roman" w:hAnsi="Times New Roman"/>
          <w:b/>
          <w:sz w:val="20"/>
          <w:lang w:val="it-IT"/>
        </w:rPr>
        <w:t>INFORMATIVA SUL TRATTAMEN</w:t>
      </w:r>
      <w:r>
        <w:rPr>
          <w:rFonts w:ascii="Times New Roman" w:hAnsi="Times New Roman"/>
          <w:b/>
          <w:sz w:val="20"/>
          <w:lang w:val="it-IT"/>
        </w:rPr>
        <w:t xml:space="preserve">TO DEI DATI PERSONALI </w:t>
      </w:r>
    </w:p>
    <w:p w:rsidR="001E0908" w:rsidRPr="00E47153" w:rsidRDefault="001E0908" w:rsidP="001E090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60"/>
        <w:ind w:left="142" w:hanging="142"/>
        <w:jc w:val="center"/>
        <w:rPr>
          <w:rFonts w:ascii="Times New Roman" w:hAnsi="Times New Roman"/>
          <w:sz w:val="20"/>
          <w:lang w:val="it-IT"/>
        </w:rPr>
      </w:pPr>
      <w:r w:rsidRPr="00E47153">
        <w:rPr>
          <w:rFonts w:ascii="Times New Roman" w:hAnsi="Times New Roman"/>
          <w:sz w:val="20"/>
          <w:lang w:val="it-IT"/>
        </w:rPr>
        <w:t>In conformità a quanto disposto dall’art. 13 del Regolamento UE 2016/679, i dati personali richiesti saranno raccolti e trattati, anche con l’uso di strumenti informatici, esclusivamente per la gestione della procedura di scelta del contraente e per l’eventuale successivo gestione del rapporto contrattuale; il mancato conferimento preclude la partecipazione alla procedura.</w:t>
      </w:r>
    </w:p>
    <w:p w:rsidR="001E0908" w:rsidRPr="00E47153" w:rsidRDefault="001E0908" w:rsidP="001E090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60"/>
        <w:ind w:left="142" w:hanging="142"/>
        <w:jc w:val="center"/>
        <w:rPr>
          <w:rFonts w:ascii="Times New Roman" w:hAnsi="Times New Roman"/>
          <w:sz w:val="20"/>
          <w:lang w:val="it-IT"/>
        </w:rPr>
      </w:pPr>
      <w:r w:rsidRPr="00E47153">
        <w:rPr>
          <w:rFonts w:ascii="Times New Roman" w:hAnsi="Times New Roman"/>
          <w:sz w:val="20"/>
          <w:lang w:val="it-IT"/>
        </w:rPr>
        <w:t>I dati sono trattati soltanto dal personale INFN autorizzato al trattamento e dai soggetti terzi espressamente individuati come responsabili del trattamento e non saranno comunicati a terzi, né diffusi se non nei casi specificamente previsti dal diritto nazionale o dell’Unione europea. I dati sono conservati per il periodo necessario a svolgere la procedura di scelta del contraente e, per l’affidatario, per la durata del rapporto contrattuale; successivamente saranno trattenuti ai soli fini di archiviazione.</w:t>
      </w:r>
    </w:p>
    <w:p w:rsidR="001E0908" w:rsidRPr="00E47153" w:rsidRDefault="001E0908" w:rsidP="001E090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60"/>
        <w:ind w:left="142" w:hanging="142"/>
        <w:jc w:val="center"/>
        <w:rPr>
          <w:rFonts w:ascii="Times New Roman" w:hAnsi="Times New Roman"/>
          <w:sz w:val="20"/>
          <w:lang w:val="it-IT"/>
        </w:rPr>
      </w:pPr>
      <w:r w:rsidRPr="00E47153">
        <w:rPr>
          <w:rFonts w:ascii="Times New Roman" w:hAnsi="Times New Roman"/>
          <w:sz w:val="20"/>
          <w:lang w:val="it-IT"/>
        </w:rPr>
        <w:t xml:space="preserve">L’INFN garantisce ad ogni interessato l’accesso ai dati personali che lo riguardano, nonché i diritti di cui agli artt. 15 e ss del Regolamento, nonché il diritto di proporre reclamo all’Autorità Garante per la protezione dei personali. </w:t>
      </w:r>
    </w:p>
    <w:p w:rsidR="001E0908" w:rsidRPr="00E47153" w:rsidRDefault="001E0908" w:rsidP="001E090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60"/>
        <w:ind w:left="142" w:hanging="142"/>
        <w:jc w:val="center"/>
        <w:rPr>
          <w:rFonts w:ascii="Times New Roman" w:hAnsi="Times New Roman"/>
          <w:sz w:val="20"/>
          <w:lang w:val="it-IT"/>
        </w:rPr>
      </w:pPr>
      <w:r w:rsidRPr="00E47153">
        <w:rPr>
          <w:rFonts w:ascii="Times New Roman" w:hAnsi="Times New Roman"/>
          <w:sz w:val="20"/>
          <w:lang w:val="it-IT"/>
        </w:rPr>
        <w:t xml:space="preserve">Titolare del Trattamento: Istituto Nazionale di Fisica Nucleare: email: </w:t>
      </w:r>
      <w:proofErr w:type="gramStart"/>
      <w:r w:rsidRPr="00E47153">
        <w:rPr>
          <w:rFonts w:ascii="Times New Roman" w:hAnsi="Times New Roman"/>
          <w:sz w:val="20"/>
          <w:lang w:val="it-IT"/>
        </w:rPr>
        <w:t>presidenza@presid.infn.it ;</w:t>
      </w:r>
      <w:proofErr w:type="gramEnd"/>
    </w:p>
    <w:p w:rsidR="009324B3" w:rsidRPr="009324B3" w:rsidRDefault="001E0908" w:rsidP="001E090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60"/>
        <w:ind w:left="142" w:hanging="142"/>
        <w:jc w:val="center"/>
        <w:rPr>
          <w:rFonts w:ascii="Times New Roman" w:hAnsi="Times New Roman"/>
          <w:sz w:val="20"/>
          <w:lang w:val="it-IT"/>
        </w:rPr>
      </w:pPr>
      <w:r w:rsidRPr="00E47153">
        <w:rPr>
          <w:rFonts w:ascii="Times New Roman" w:hAnsi="Times New Roman"/>
          <w:sz w:val="20"/>
          <w:lang w:val="it-IT"/>
        </w:rPr>
        <w:t xml:space="preserve">Responsabile della Protezione dei Dati: email </w:t>
      </w:r>
      <w:proofErr w:type="gramStart"/>
      <w:r w:rsidRPr="00E47153">
        <w:rPr>
          <w:rFonts w:ascii="Times New Roman" w:hAnsi="Times New Roman"/>
          <w:sz w:val="20"/>
          <w:lang w:val="it-IT"/>
        </w:rPr>
        <w:t>dpo@infn.it .</w:t>
      </w:r>
      <w:proofErr w:type="gramEnd"/>
    </w:p>
    <w:sectPr w:rsidR="009324B3" w:rsidRPr="009324B3" w:rsidSect="0061327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80" w:h="16820"/>
      <w:pgMar w:top="703" w:right="1134" w:bottom="567" w:left="1134" w:header="284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1D" w:rsidRDefault="0098011D">
      <w:r>
        <w:separator/>
      </w:r>
    </w:p>
  </w:endnote>
  <w:endnote w:type="continuationSeparator" w:id="0">
    <w:p w:rsidR="0098011D" w:rsidRDefault="0098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85" w:rsidRDefault="004F4085" w:rsidP="002075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4085" w:rsidRDefault="004F4085" w:rsidP="002075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85" w:rsidRPr="00CA59B9" w:rsidRDefault="004F4085" w:rsidP="002075DA">
    <w:pPr>
      <w:pStyle w:val="Pidipagina"/>
      <w:tabs>
        <w:tab w:val="clear" w:pos="4819"/>
        <w:tab w:val="left" w:pos="7938"/>
      </w:tabs>
      <w:ind w:right="360"/>
      <w:jc w:val="right"/>
      <w:rPr>
        <w:rFonts w:ascii="Times" w:hAnsi="Times"/>
        <w:sz w:val="20"/>
      </w:rPr>
    </w:pPr>
    <w:r w:rsidRPr="00602722">
      <w:rPr>
        <w:rFonts w:ascii="Times New Roman" w:hAnsi="Times New Roman"/>
        <w:i/>
        <w:sz w:val="18"/>
      </w:rPr>
      <w:fldChar w:fldCharType="begin"/>
    </w:r>
    <w:r w:rsidRPr="00602722">
      <w:rPr>
        <w:rFonts w:ascii="Times New Roman" w:hAnsi="Times New Roman"/>
        <w:i/>
        <w:sz w:val="18"/>
      </w:rPr>
      <w:instrText xml:space="preserve"> PAGE </w:instrText>
    </w:r>
    <w:r>
      <w:rPr>
        <w:rFonts w:ascii="Times New Roman" w:hAnsi="Times New Roman"/>
        <w:i/>
        <w:sz w:val="18"/>
      </w:rPr>
      <w:fldChar w:fldCharType="separate"/>
    </w:r>
    <w:r w:rsidR="00913DAD">
      <w:rPr>
        <w:rFonts w:ascii="Times New Roman" w:hAnsi="Times New Roman"/>
        <w:i/>
        <w:noProof/>
        <w:sz w:val="18"/>
      </w:rPr>
      <w:t>2</w:t>
    </w:r>
    <w:r w:rsidRPr="00602722">
      <w:rPr>
        <w:rFonts w:ascii="Times New Roman" w:hAnsi="Times New Roman"/>
        <w:i/>
        <w:sz w:val="18"/>
      </w:rPr>
      <w:fldChar w:fldCharType="end"/>
    </w:r>
    <w:r>
      <w:rPr>
        <w:rFonts w:ascii="Times New Roman" w:hAnsi="Times New Roman"/>
        <w:i/>
        <w:sz w:val="18"/>
      </w:rPr>
      <w:t>/</w:t>
    </w:r>
    <w:r w:rsidRPr="00602722">
      <w:rPr>
        <w:rFonts w:ascii="Times New Roman" w:hAnsi="Times New Roman"/>
        <w:i/>
        <w:sz w:val="18"/>
      </w:rPr>
      <w:fldChar w:fldCharType="begin"/>
    </w:r>
    <w:r w:rsidRPr="00602722">
      <w:rPr>
        <w:rFonts w:ascii="Times New Roman" w:hAnsi="Times New Roman"/>
        <w:i/>
        <w:sz w:val="18"/>
      </w:rPr>
      <w:instrText xml:space="preserve"> NUMPAGES </w:instrText>
    </w:r>
    <w:r>
      <w:rPr>
        <w:rFonts w:ascii="Times New Roman" w:hAnsi="Times New Roman"/>
        <w:i/>
        <w:sz w:val="18"/>
      </w:rPr>
      <w:fldChar w:fldCharType="separate"/>
    </w:r>
    <w:r w:rsidR="00913DAD">
      <w:rPr>
        <w:rFonts w:ascii="Times New Roman" w:hAnsi="Times New Roman"/>
        <w:i/>
        <w:noProof/>
        <w:sz w:val="18"/>
      </w:rPr>
      <w:t>2</w:t>
    </w:r>
    <w:r w:rsidRPr="00602722">
      <w:rPr>
        <w:rFonts w:ascii="Times New Roman" w:hAnsi="Times New Roman"/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85" w:rsidRDefault="004F4085" w:rsidP="002075DA">
    <w:pPr>
      <w:pStyle w:val="Pidipagina"/>
      <w:ind w:right="360"/>
    </w:pPr>
  </w:p>
  <w:p w:rsidR="004F4085" w:rsidRPr="00B64A6A" w:rsidRDefault="004F4085" w:rsidP="002075DA">
    <w:pPr>
      <w:pStyle w:val="Pidipagina"/>
      <w:jc w:val="right"/>
      <w:rPr>
        <w:rFonts w:ascii="Times New Roman" w:hAnsi="Times New Roman"/>
        <w:i/>
        <w:sz w:val="18"/>
      </w:rPr>
    </w:pPr>
    <w:r w:rsidRPr="00602722">
      <w:rPr>
        <w:rFonts w:ascii="Times New Roman" w:hAnsi="Times New Roman"/>
        <w:i/>
        <w:sz w:val="18"/>
      </w:rPr>
      <w:fldChar w:fldCharType="begin"/>
    </w:r>
    <w:r w:rsidRPr="00602722">
      <w:rPr>
        <w:rFonts w:ascii="Times New Roman" w:hAnsi="Times New Roman"/>
        <w:i/>
        <w:sz w:val="18"/>
      </w:rPr>
      <w:instrText xml:space="preserve"> PAGE </w:instrText>
    </w:r>
    <w:r>
      <w:rPr>
        <w:rFonts w:ascii="Times New Roman" w:hAnsi="Times New Roman"/>
        <w:i/>
        <w:sz w:val="18"/>
      </w:rPr>
      <w:fldChar w:fldCharType="separate"/>
    </w:r>
    <w:r w:rsidR="00913DAD">
      <w:rPr>
        <w:rFonts w:ascii="Times New Roman" w:hAnsi="Times New Roman"/>
        <w:i/>
        <w:noProof/>
        <w:sz w:val="18"/>
      </w:rPr>
      <w:t>1</w:t>
    </w:r>
    <w:r w:rsidRPr="00602722">
      <w:rPr>
        <w:rFonts w:ascii="Times New Roman" w:hAnsi="Times New Roman"/>
        <w:i/>
        <w:sz w:val="18"/>
      </w:rPr>
      <w:fldChar w:fldCharType="end"/>
    </w:r>
    <w:r>
      <w:rPr>
        <w:rFonts w:ascii="Times New Roman" w:hAnsi="Times New Roman"/>
        <w:i/>
        <w:sz w:val="18"/>
      </w:rPr>
      <w:t>/</w:t>
    </w:r>
    <w:r w:rsidRPr="00602722">
      <w:rPr>
        <w:rFonts w:ascii="Times New Roman" w:hAnsi="Times New Roman"/>
        <w:i/>
        <w:sz w:val="18"/>
      </w:rPr>
      <w:fldChar w:fldCharType="begin"/>
    </w:r>
    <w:r w:rsidRPr="00602722">
      <w:rPr>
        <w:rFonts w:ascii="Times New Roman" w:hAnsi="Times New Roman"/>
        <w:i/>
        <w:sz w:val="18"/>
      </w:rPr>
      <w:instrText xml:space="preserve"> NUMPAGES </w:instrText>
    </w:r>
    <w:r>
      <w:rPr>
        <w:rFonts w:ascii="Times New Roman" w:hAnsi="Times New Roman"/>
        <w:i/>
        <w:sz w:val="18"/>
      </w:rPr>
      <w:fldChar w:fldCharType="separate"/>
    </w:r>
    <w:r w:rsidR="00913DAD">
      <w:rPr>
        <w:rFonts w:ascii="Times New Roman" w:hAnsi="Times New Roman"/>
        <w:i/>
        <w:noProof/>
        <w:sz w:val="18"/>
      </w:rPr>
      <w:t>2</w:t>
    </w:r>
    <w:r w:rsidRPr="00602722">
      <w:rPr>
        <w:rFonts w:ascii="Times New Roman" w:hAnsi="Times New Roman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1D" w:rsidRDefault="0098011D">
      <w:r>
        <w:separator/>
      </w:r>
    </w:p>
  </w:footnote>
  <w:footnote w:type="continuationSeparator" w:id="0">
    <w:p w:rsidR="0098011D" w:rsidRDefault="0098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85" w:rsidRPr="00F56293" w:rsidRDefault="004F4085" w:rsidP="002075DA">
    <w:pPr>
      <w:pStyle w:val="Intestazione"/>
      <w:tabs>
        <w:tab w:val="clear" w:pos="4819"/>
      </w:tabs>
      <w:jc w:val="right"/>
      <w:rPr>
        <w:rFonts w:ascii="Times" w:hAnsi="Times"/>
        <w:b/>
      </w:rPr>
    </w:pPr>
  </w:p>
  <w:p w:rsidR="004F4085" w:rsidRPr="00C034CE" w:rsidRDefault="004F4085" w:rsidP="002075DA">
    <w:pPr>
      <w:pStyle w:val="Intestazione"/>
      <w:tabs>
        <w:tab w:val="clear" w:pos="4819"/>
      </w:tabs>
      <w:jc w:val="right"/>
      <w:rPr>
        <w:rFonts w:ascii="Times" w:hAnsi="Times"/>
        <w:b/>
        <w:sz w:val="22"/>
      </w:rPr>
    </w:pPr>
  </w:p>
  <w:p w:rsidR="004F4085" w:rsidRPr="003364F8" w:rsidRDefault="004F4085" w:rsidP="002075DA">
    <w:pPr>
      <w:pStyle w:val="Intestazione"/>
      <w:tabs>
        <w:tab w:val="clear" w:pos="4819"/>
      </w:tabs>
      <w:jc w:val="right"/>
      <w:rPr>
        <w:rFonts w:ascii="Times" w:hAnsi="Times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85" w:rsidRPr="00E54F2C" w:rsidRDefault="004F4085" w:rsidP="002075DA">
    <w:pPr>
      <w:jc w:val="right"/>
      <w:rPr>
        <w:rFonts w:ascii="Times" w:hAnsi="Times"/>
        <w:b/>
        <w:color w:val="FF0000"/>
        <w:sz w:val="20"/>
      </w:rPr>
    </w:pPr>
    <w:r w:rsidRPr="00E54F2C">
      <w:rPr>
        <w:rFonts w:ascii="Times" w:hAnsi="Times"/>
        <w:b/>
        <w:color w:val="FF0000"/>
        <w:sz w:val="20"/>
        <w:lang w:val="it-IT"/>
      </w:rPr>
      <w:t>MOD.</w:t>
    </w:r>
    <w:r w:rsidR="002D7439">
      <w:rPr>
        <w:rFonts w:ascii="Times" w:hAnsi="Times"/>
        <w:b/>
        <w:color w:val="FF0000"/>
        <w:sz w:val="20"/>
      </w:rPr>
      <w:t xml:space="preserve"> 4</w:t>
    </w:r>
    <w:r w:rsidRPr="00E54F2C">
      <w:rPr>
        <w:rFonts w:ascii="Times" w:hAnsi="Times"/>
        <w:b/>
        <w:color w:val="FF0000"/>
        <w:sz w:val="20"/>
      </w:rPr>
      <w:t xml:space="preserve">a - </w:t>
    </w:r>
    <w:r w:rsidRPr="00E54F2C">
      <w:rPr>
        <w:rFonts w:ascii="Times" w:hAnsi="Times"/>
        <w:b/>
        <w:smallCaps/>
        <w:color w:val="FF0000"/>
        <w:sz w:val="20"/>
      </w:rPr>
      <w:t>senza interferenze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F80"/>
    <w:multiLevelType w:val="hybridMultilevel"/>
    <w:tmpl w:val="1C8EEE68"/>
    <w:lvl w:ilvl="0" w:tplc="B908F0AE">
      <w:start w:val="864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FF0000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6FD3840"/>
    <w:multiLevelType w:val="hybridMultilevel"/>
    <w:tmpl w:val="3A0C62EC"/>
    <w:lvl w:ilvl="0" w:tplc="00010410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" w15:restartNumberingAfterBreak="0">
    <w:nsid w:val="10F00D5C"/>
    <w:multiLevelType w:val="hybridMultilevel"/>
    <w:tmpl w:val="65865D08"/>
    <w:lvl w:ilvl="0" w:tplc="7C683088">
      <w:start w:val="864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214C67"/>
    <w:multiLevelType w:val="hybridMultilevel"/>
    <w:tmpl w:val="8B8AD998"/>
    <w:lvl w:ilvl="0" w:tplc="CD029C8A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2"/>
      </w:rPr>
    </w:lvl>
    <w:lvl w:ilvl="1" w:tplc="0003041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8CD2EDA"/>
    <w:multiLevelType w:val="hybridMultilevel"/>
    <w:tmpl w:val="828A86BA"/>
    <w:lvl w:ilvl="0" w:tplc="F50CAD76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B9F2353"/>
    <w:multiLevelType w:val="hybridMultilevel"/>
    <w:tmpl w:val="DF6EF8E0"/>
    <w:lvl w:ilvl="0" w:tplc="F5FED55E">
      <w:start w:val="86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3F611A6"/>
    <w:multiLevelType w:val="multilevel"/>
    <w:tmpl w:val="144C2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F40F0"/>
    <w:multiLevelType w:val="hybridMultilevel"/>
    <w:tmpl w:val="E14A6ABC"/>
    <w:lvl w:ilvl="0" w:tplc="57924A36">
      <w:start w:val="864"/>
      <w:numFmt w:val="bullet"/>
      <w:lvlText w:val=""/>
      <w:lvlJc w:val="left"/>
      <w:pPr>
        <w:tabs>
          <w:tab w:val="num" w:pos="624"/>
        </w:tabs>
        <w:ind w:left="624" w:hanging="198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DA076E6"/>
    <w:multiLevelType w:val="multilevel"/>
    <w:tmpl w:val="DF6EF8E0"/>
    <w:lvl w:ilvl="0">
      <w:start w:val="86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E8F2615"/>
    <w:multiLevelType w:val="hybridMultilevel"/>
    <w:tmpl w:val="660C75D4"/>
    <w:lvl w:ilvl="0" w:tplc="31308E82">
      <w:start w:val="1"/>
      <w:numFmt w:val="bullet"/>
      <w:lvlText w:val=""/>
      <w:lvlJc w:val="left"/>
      <w:pPr>
        <w:ind w:left="995" w:hanging="295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0" w15:restartNumberingAfterBreak="0">
    <w:nsid w:val="40937EE5"/>
    <w:multiLevelType w:val="hybridMultilevel"/>
    <w:tmpl w:val="3606CDCA"/>
    <w:lvl w:ilvl="0" w:tplc="6220E574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FF0000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421C7382"/>
    <w:multiLevelType w:val="hybridMultilevel"/>
    <w:tmpl w:val="144C29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E22E0"/>
    <w:multiLevelType w:val="hybridMultilevel"/>
    <w:tmpl w:val="913AD11E"/>
    <w:lvl w:ilvl="0" w:tplc="0428348A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  <w:b/>
      </w:rPr>
    </w:lvl>
    <w:lvl w:ilvl="1" w:tplc="94BC019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46757"/>
    <w:multiLevelType w:val="multilevel"/>
    <w:tmpl w:val="8B8AD998"/>
    <w:lvl w:ilvl="0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60D34700"/>
    <w:multiLevelType w:val="hybridMultilevel"/>
    <w:tmpl w:val="C84ED20C"/>
    <w:lvl w:ilvl="0" w:tplc="B1208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232B8"/>
    <w:multiLevelType w:val="multilevel"/>
    <w:tmpl w:val="7AD4AE5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2D6D43"/>
    <w:multiLevelType w:val="multilevel"/>
    <w:tmpl w:val="DF6EF8E0"/>
    <w:lvl w:ilvl="0">
      <w:start w:val="86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16"/>
  </w:num>
  <w:num w:numId="11">
    <w:abstractNumId w:val="0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B9"/>
    <w:rsid w:val="00137535"/>
    <w:rsid w:val="001E0908"/>
    <w:rsid w:val="002075DA"/>
    <w:rsid w:val="0021606D"/>
    <w:rsid w:val="00244D16"/>
    <w:rsid w:val="002519BD"/>
    <w:rsid w:val="002A01F2"/>
    <w:rsid w:val="002D7439"/>
    <w:rsid w:val="003032B8"/>
    <w:rsid w:val="00376561"/>
    <w:rsid w:val="0038550C"/>
    <w:rsid w:val="004719FB"/>
    <w:rsid w:val="004C5705"/>
    <w:rsid w:val="004F4085"/>
    <w:rsid w:val="0061327A"/>
    <w:rsid w:val="006449BF"/>
    <w:rsid w:val="006822D9"/>
    <w:rsid w:val="00687552"/>
    <w:rsid w:val="007A57B0"/>
    <w:rsid w:val="007F2F7C"/>
    <w:rsid w:val="008437DB"/>
    <w:rsid w:val="00845BA2"/>
    <w:rsid w:val="008C4541"/>
    <w:rsid w:val="008D4052"/>
    <w:rsid w:val="00913DAD"/>
    <w:rsid w:val="009324B3"/>
    <w:rsid w:val="0098011D"/>
    <w:rsid w:val="009D2EB3"/>
    <w:rsid w:val="00AB7135"/>
    <w:rsid w:val="00B501F5"/>
    <w:rsid w:val="00BF4260"/>
    <w:rsid w:val="00C676C8"/>
    <w:rsid w:val="00C71E6C"/>
    <w:rsid w:val="00CA7E07"/>
    <w:rsid w:val="00CD2724"/>
    <w:rsid w:val="00CD31F4"/>
    <w:rsid w:val="00CE226B"/>
    <w:rsid w:val="00D30353"/>
    <w:rsid w:val="00D749B9"/>
    <w:rsid w:val="00DB09C3"/>
    <w:rsid w:val="00DF2D32"/>
    <w:rsid w:val="00E54F2C"/>
    <w:rsid w:val="00E743AA"/>
    <w:rsid w:val="00EA55CC"/>
    <w:rsid w:val="00ED0C57"/>
    <w:rsid w:val="00F24E1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B9E731ED-2142-48B0-8BBC-E56B3335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lang w:val="en-US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Times" w:hAnsi="Times"/>
      <w:b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364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64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A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PN-Dichiarazione senza interferenze-Mod.4a</vt:lpstr>
    </vt:vector>
  </TitlesOfParts>
  <Company>INFN-AC-DirezioneAffariContrattuali</Company>
  <LinksUpToDate>false</LinksUpToDate>
  <CharactersWithSpaces>7493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PN-Dichiarazione senza interferenze-Mod.4a</dc:title>
  <dc:subject/>
  <dc:creator>Edvige Cimino</dc:creator>
  <cp:keywords/>
  <cp:lastModifiedBy>Andrea Fedele</cp:lastModifiedBy>
  <cp:revision>4</cp:revision>
  <cp:lastPrinted>2016-05-27T10:14:00Z</cp:lastPrinted>
  <dcterms:created xsi:type="dcterms:W3CDTF">2019-09-26T16:19:00Z</dcterms:created>
  <dcterms:modified xsi:type="dcterms:W3CDTF">2019-09-26T16:20:00Z</dcterms:modified>
</cp:coreProperties>
</file>